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7FBEF" w14:textId="77777777" w:rsidR="00BC2C3C" w:rsidRDefault="00BC2C3C">
      <w:pPr>
        <w:tabs>
          <w:tab w:val="left" w:pos="1418"/>
        </w:tabs>
        <w:rPr>
          <w:sz w:val="20"/>
        </w:rPr>
      </w:pPr>
    </w:p>
    <w:p w14:paraId="2FEC97B1" w14:textId="77777777" w:rsidR="00BC2C3C" w:rsidRDefault="00BC2C3C">
      <w:pPr>
        <w:tabs>
          <w:tab w:val="left" w:pos="1418"/>
        </w:tabs>
        <w:rPr>
          <w:sz w:val="20"/>
        </w:rPr>
      </w:pPr>
    </w:p>
    <w:p w14:paraId="7563B359" w14:textId="4D3C6E2B" w:rsidR="0031227C" w:rsidRPr="00AA1C0E" w:rsidRDefault="0031227C">
      <w:pPr>
        <w:tabs>
          <w:tab w:val="left" w:pos="1418"/>
        </w:tabs>
        <w:rPr>
          <w:b/>
          <w:sz w:val="20"/>
          <w:szCs w:val="20"/>
        </w:rPr>
      </w:pPr>
      <w:r w:rsidRPr="00AA1C0E">
        <w:rPr>
          <w:b/>
          <w:sz w:val="20"/>
          <w:szCs w:val="20"/>
        </w:rPr>
        <w:t>DATE:</w:t>
      </w:r>
      <w:r w:rsidR="008F44BF" w:rsidRPr="00AA1C0E">
        <w:rPr>
          <w:b/>
          <w:sz w:val="20"/>
          <w:szCs w:val="20"/>
        </w:rPr>
        <w:t xml:space="preserve">                </w:t>
      </w:r>
      <w:r w:rsidR="001E5D62" w:rsidRPr="002B6A00">
        <w:rPr>
          <w:bCs/>
          <w:sz w:val="20"/>
          <w:szCs w:val="20"/>
        </w:rPr>
        <w:t>Thursday 30</w:t>
      </w:r>
      <w:r w:rsidR="00484263" w:rsidRPr="002B6A00">
        <w:rPr>
          <w:bCs/>
          <w:sz w:val="20"/>
          <w:szCs w:val="20"/>
          <w:vertAlign w:val="superscript"/>
        </w:rPr>
        <w:t>th</w:t>
      </w:r>
      <w:r w:rsidR="00484263" w:rsidRPr="002B6A00">
        <w:rPr>
          <w:bCs/>
          <w:sz w:val="20"/>
          <w:szCs w:val="20"/>
        </w:rPr>
        <w:t xml:space="preserve"> January,</w:t>
      </w:r>
      <w:r w:rsidR="00011B8B" w:rsidRPr="002B6A00">
        <w:rPr>
          <w:bCs/>
          <w:sz w:val="20"/>
          <w:szCs w:val="20"/>
        </w:rPr>
        <w:t xml:space="preserve"> 20</w:t>
      </w:r>
      <w:r w:rsidR="003814E8" w:rsidRPr="002B6A00">
        <w:rPr>
          <w:bCs/>
          <w:sz w:val="20"/>
          <w:szCs w:val="20"/>
        </w:rPr>
        <w:t>2</w:t>
      </w:r>
      <w:r w:rsidR="00484263" w:rsidRPr="002B6A00">
        <w:rPr>
          <w:bCs/>
          <w:sz w:val="20"/>
          <w:szCs w:val="20"/>
        </w:rPr>
        <w:t>5</w:t>
      </w:r>
      <w:r w:rsidRPr="00AA1C0E">
        <w:rPr>
          <w:b/>
          <w:sz w:val="20"/>
          <w:szCs w:val="20"/>
        </w:rPr>
        <w:tab/>
      </w:r>
      <w:r w:rsidR="00322869" w:rsidRPr="00AA1C0E">
        <w:rPr>
          <w:b/>
          <w:sz w:val="20"/>
          <w:szCs w:val="20"/>
        </w:rPr>
        <w:tab/>
      </w:r>
      <w:r w:rsidR="00034D05" w:rsidRPr="00AA1C0E">
        <w:rPr>
          <w:b/>
          <w:sz w:val="20"/>
          <w:szCs w:val="20"/>
        </w:rPr>
        <w:t xml:space="preserve"> </w:t>
      </w:r>
    </w:p>
    <w:p w14:paraId="0CE45C30" w14:textId="1FF13FC4" w:rsidR="0031227C" w:rsidRPr="002B6A00" w:rsidRDefault="0031227C" w:rsidP="00034D05">
      <w:pPr>
        <w:tabs>
          <w:tab w:val="left" w:pos="1418"/>
        </w:tabs>
        <w:ind w:left="1418" w:hanging="1418"/>
        <w:jc w:val="both"/>
        <w:rPr>
          <w:bCs/>
          <w:sz w:val="20"/>
          <w:szCs w:val="20"/>
        </w:rPr>
      </w:pPr>
      <w:r w:rsidRPr="00AA1C0E">
        <w:rPr>
          <w:b/>
          <w:sz w:val="20"/>
          <w:szCs w:val="20"/>
        </w:rPr>
        <w:t>TIME:</w:t>
      </w:r>
      <w:r w:rsidRPr="00AA1C0E">
        <w:rPr>
          <w:b/>
          <w:sz w:val="20"/>
          <w:szCs w:val="20"/>
        </w:rPr>
        <w:tab/>
      </w:r>
      <w:r w:rsidR="00034D05" w:rsidRPr="002B6A00">
        <w:rPr>
          <w:bCs/>
          <w:sz w:val="20"/>
          <w:szCs w:val="20"/>
        </w:rPr>
        <w:tab/>
      </w:r>
      <w:r w:rsidR="00E45D7B" w:rsidRPr="002B6A00">
        <w:rPr>
          <w:bCs/>
          <w:sz w:val="20"/>
          <w:szCs w:val="20"/>
        </w:rPr>
        <w:t>1</w:t>
      </w:r>
      <w:r w:rsidR="001E5D62" w:rsidRPr="002B6A00">
        <w:rPr>
          <w:bCs/>
          <w:sz w:val="20"/>
          <w:szCs w:val="20"/>
        </w:rPr>
        <w:t>8</w:t>
      </w:r>
      <w:r w:rsidR="00E45D7B" w:rsidRPr="002B6A00">
        <w:rPr>
          <w:bCs/>
          <w:sz w:val="20"/>
          <w:szCs w:val="20"/>
        </w:rPr>
        <w:t xml:space="preserve">:00 </w:t>
      </w:r>
      <w:r w:rsidR="00F71F48" w:rsidRPr="002B6A00">
        <w:rPr>
          <w:bCs/>
          <w:sz w:val="20"/>
          <w:szCs w:val="20"/>
        </w:rPr>
        <w:t>hrs</w:t>
      </w:r>
      <w:r w:rsidR="00F977A9" w:rsidRPr="002B6A00">
        <w:rPr>
          <w:bCs/>
          <w:sz w:val="20"/>
          <w:szCs w:val="20"/>
        </w:rPr>
        <w:t xml:space="preserve"> </w:t>
      </w:r>
    </w:p>
    <w:p w14:paraId="62092CB3" w14:textId="7324CABC" w:rsidR="00CB5044" w:rsidRPr="002B6A00" w:rsidRDefault="0031227C" w:rsidP="00CB5044">
      <w:pPr>
        <w:tabs>
          <w:tab w:val="left" w:pos="1418"/>
        </w:tabs>
        <w:rPr>
          <w:bCs/>
          <w:sz w:val="20"/>
          <w:szCs w:val="20"/>
        </w:rPr>
      </w:pPr>
      <w:r w:rsidRPr="00AA1C0E">
        <w:rPr>
          <w:b/>
          <w:sz w:val="20"/>
          <w:szCs w:val="20"/>
        </w:rPr>
        <w:t>LOCATION:</w:t>
      </w:r>
      <w:r w:rsidR="003A68DC" w:rsidRPr="00AA1C0E">
        <w:rPr>
          <w:b/>
          <w:sz w:val="20"/>
          <w:szCs w:val="20"/>
        </w:rPr>
        <w:tab/>
      </w:r>
      <w:r w:rsidR="00CB5044" w:rsidRPr="002B6A00">
        <w:rPr>
          <w:bCs/>
          <w:sz w:val="20"/>
          <w:szCs w:val="20"/>
        </w:rPr>
        <w:t xml:space="preserve">West Tanfield Memorial Hall </w:t>
      </w:r>
    </w:p>
    <w:p w14:paraId="12A8BC2E" w14:textId="520E7306" w:rsidR="00AA1C0E" w:rsidRPr="003E3EEB" w:rsidRDefault="00AA1C0E" w:rsidP="00AA1C0E">
      <w:pPr>
        <w:tabs>
          <w:tab w:val="left" w:pos="1418"/>
        </w:tabs>
        <w:rPr>
          <w:bCs/>
          <w:sz w:val="20"/>
          <w:szCs w:val="20"/>
        </w:rPr>
      </w:pPr>
      <w:r w:rsidRPr="00AA1C0E">
        <w:rPr>
          <w:b/>
          <w:sz w:val="20"/>
          <w:szCs w:val="20"/>
        </w:rPr>
        <w:t xml:space="preserve">PRESENT:         </w:t>
      </w:r>
      <w:r w:rsidRPr="00AA1C0E">
        <w:rPr>
          <w:bCs/>
          <w:sz w:val="20"/>
          <w:szCs w:val="20"/>
        </w:rPr>
        <w:t>Councillors Peter</w:t>
      </w:r>
      <w:r>
        <w:rPr>
          <w:bCs/>
          <w:sz w:val="20"/>
          <w:szCs w:val="20"/>
        </w:rPr>
        <w:t xml:space="preserve"> Hull (Vice Chairman</w:t>
      </w:r>
      <w:r w:rsidR="002B6A00">
        <w:rPr>
          <w:bCs/>
          <w:sz w:val="20"/>
          <w:szCs w:val="20"/>
        </w:rPr>
        <w:t>)</w:t>
      </w:r>
      <w:r>
        <w:rPr>
          <w:bCs/>
          <w:sz w:val="20"/>
          <w:szCs w:val="20"/>
        </w:rPr>
        <w:t>, Anthony Mainprize and Mark Hilton.</w:t>
      </w:r>
    </w:p>
    <w:p w14:paraId="6E47FEC9" w14:textId="77777777" w:rsidR="00AA1C0E" w:rsidRPr="00632266" w:rsidRDefault="00AA1C0E" w:rsidP="00AA1C0E">
      <w:pPr>
        <w:tabs>
          <w:tab w:val="left" w:pos="1418"/>
        </w:tabs>
        <w:ind w:left="2160" w:hanging="2160"/>
        <w:jc w:val="both"/>
        <w:rPr>
          <w:sz w:val="20"/>
          <w:szCs w:val="20"/>
        </w:rPr>
      </w:pPr>
      <w:r w:rsidRPr="00632266">
        <w:rPr>
          <w:b/>
          <w:sz w:val="20"/>
          <w:szCs w:val="20"/>
        </w:rPr>
        <w:t xml:space="preserve">IN ATTENDANCE:  </w:t>
      </w:r>
      <w:r w:rsidRPr="00632266">
        <w:rPr>
          <w:sz w:val="20"/>
          <w:szCs w:val="20"/>
        </w:rPr>
        <w:t>Alison E Carter (Clerk)</w:t>
      </w:r>
    </w:p>
    <w:p w14:paraId="5B064933" w14:textId="57FED814" w:rsidR="00AA1C0E" w:rsidRPr="007A1CA1" w:rsidRDefault="00AA1C0E" w:rsidP="00AA1C0E">
      <w:pPr>
        <w:tabs>
          <w:tab w:val="left" w:pos="567"/>
          <w:tab w:val="left" w:pos="1418"/>
        </w:tabs>
        <w:rPr>
          <w:bCs/>
          <w:sz w:val="20"/>
        </w:rPr>
      </w:pPr>
      <w:r w:rsidRPr="007A1CA1">
        <w:rPr>
          <w:b/>
          <w:sz w:val="20"/>
        </w:rPr>
        <w:t xml:space="preserve">PRESENT:     </w:t>
      </w:r>
      <w:r w:rsidR="002B6A00">
        <w:rPr>
          <w:b/>
          <w:sz w:val="20"/>
        </w:rPr>
        <w:t xml:space="preserve">   </w:t>
      </w:r>
      <w:r w:rsidRPr="007A1CA1">
        <w:rPr>
          <w:b/>
          <w:sz w:val="20"/>
        </w:rPr>
        <w:t xml:space="preserve"> </w:t>
      </w:r>
      <w:r w:rsidRPr="007A1CA1">
        <w:rPr>
          <w:bCs/>
          <w:sz w:val="20"/>
        </w:rPr>
        <w:t>North Yorkshire Council Councillor David Webster</w:t>
      </w:r>
      <w:r>
        <w:rPr>
          <w:bCs/>
          <w:sz w:val="20"/>
        </w:rPr>
        <w:t>.</w:t>
      </w:r>
    </w:p>
    <w:p w14:paraId="20CE72DE" w14:textId="77777777" w:rsidR="001E5D62" w:rsidRDefault="001E5D62" w:rsidP="00CB5044">
      <w:pPr>
        <w:tabs>
          <w:tab w:val="left" w:pos="1418"/>
        </w:tabs>
        <w:rPr>
          <w:b/>
          <w:sz w:val="20"/>
          <w:szCs w:val="20"/>
        </w:rPr>
      </w:pPr>
    </w:p>
    <w:p w14:paraId="488960B7" w14:textId="77777777" w:rsidR="007902B3" w:rsidRDefault="007902B3" w:rsidP="00CB5044">
      <w:pPr>
        <w:tabs>
          <w:tab w:val="left" w:pos="1418"/>
        </w:tabs>
        <w:rPr>
          <w:b/>
          <w:sz w:val="20"/>
          <w:szCs w:val="20"/>
        </w:rPr>
      </w:pPr>
    </w:p>
    <w:p w14:paraId="4B03B82F" w14:textId="138D9063" w:rsidR="00F71F48" w:rsidRDefault="00F71F48" w:rsidP="001E3756">
      <w:pPr>
        <w:pStyle w:val="ListParagraph"/>
        <w:numPr>
          <w:ilvl w:val="0"/>
          <w:numId w:val="6"/>
        </w:numPr>
        <w:tabs>
          <w:tab w:val="left" w:pos="567"/>
          <w:tab w:val="left" w:pos="1418"/>
        </w:tabs>
        <w:ind w:left="567" w:hanging="567"/>
        <w:rPr>
          <w:b/>
          <w:sz w:val="20"/>
        </w:rPr>
      </w:pPr>
      <w:r>
        <w:rPr>
          <w:b/>
          <w:sz w:val="20"/>
        </w:rPr>
        <w:t xml:space="preserve">WELCOME FROM THE </w:t>
      </w:r>
      <w:r w:rsidR="00AA1C0E">
        <w:rPr>
          <w:b/>
          <w:sz w:val="20"/>
        </w:rPr>
        <w:t xml:space="preserve">VICE </w:t>
      </w:r>
      <w:r>
        <w:rPr>
          <w:b/>
          <w:sz w:val="20"/>
        </w:rPr>
        <w:t xml:space="preserve">CHAIRMAN OF THE PARISH COUNCIL </w:t>
      </w:r>
    </w:p>
    <w:p w14:paraId="0E5B7078" w14:textId="3F0586BA" w:rsidR="00AA1C0E" w:rsidRPr="00AA1C0E" w:rsidRDefault="00AA1C0E" w:rsidP="00AA1C0E">
      <w:pPr>
        <w:tabs>
          <w:tab w:val="left" w:pos="567"/>
          <w:tab w:val="left" w:pos="1418"/>
        </w:tabs>
        <w:rPr>
          <w:sz w:val="20"/>
          <w:szCs w:val="20"/>
        </w:rPr>
      </w:pPr>
      <w:r>
        <w:rPr>
          <w:sz w:val="20"/>
          <w:szCs w:val="20"/>
        </w:rPr>
        <w:t xml:space="preserve">          </w:t>
      </w:r>
      <w:r w:rsidR="002B6A00">
        <w:rPr>
          <w:sz w:val="20"/>
          <w:szCs w:val="20"/>
        </w:rPr>
        <w:t xml:space="preserve"> </w:t>
      </w:r>
      <w:r>
        <w:rPr>
          <w:sz w:val="20"/>
          <w:szCs w:val="20"/>
        </w:rPr>
        <w:t xml:space="preserve"> </w:t>
      </w:r>
      <w:r w:rsidRPr="00AA1C0E">
        <w:rPr>
          <w:sz w:val="20"/>
          <w:szCs w:val="20"/>
        </w:rPr>
        <w:t xml:space="preserve">Councillor </w:t>
      </w:r>
      <w:r>
        <w:rPr>
          <w:sz w:val="20"/>
          <w:szCs w:val="20"/>
        </w:rPr>
        <w:t>Hull</w:t>
      </w:r>
      <w:r w:rsidRPr="00AA1C0E">
        <w:rPr>
          <w:sz w:val="20"/>
          <w:szCs w:val="20"/>
        </w:rPr>
        <w:t xml:space="preserve"> welcomed all to the meeting.</w:t>
      </w:r>
    </w:p>
    <w:p w14:paraId="68BDB425" w14:textId="77777777" w:rsidR="00F71F48" w:rsidRDefault="00F71F48" w:rsidP="00F71F48">
      <w:pPr>
        <w:pStyle w:val="ListParagraph"/>
        <w:tabs>
          <w:tab w:val="left" w:pos="567"/>
          <w:tab w:val="left" w:pos="1418"/>
        </w:tabs>
        <w:ind w:left="567"/>
        <w:rPr>
          <w:b/>
          <w:sz w:val="20"/>
        </w:rPr>
      </w:pPr>
    </w:p>
    <w:p w14:paraId="50B4DDCF" w14:textId="77777777" w:rsidR="00965537" w:rsidRPr="002F749C" w:rsidRDefault="00965537" w:rsidP="00965537">
      <w:pPr>
        <w:pStyle w:val="ListParagraph"/>
        <w:numPr>
          <w:ilvl w:val="0"/>
          <w:numId w:val="6"/>
        </w:numPr>
        <w:tabs>
          <w:tab w:val="left" w:pos="567"/>
          <w:tab w:val="left" w:pos="1418"/>
        </w:tabs>
        <w:ind w:left="567" w:hanging="567"/>
        <w:rPr>
          <w:b/>
          <w:sz w:val="20"/>
        </w:rPr>
      </w:pPr>
      <w:r w:rsidRPr="002F749C">
        <w:rPr>
          <w:b/>
          <w:sz w:val="20"/>
        </w:rPr>
        <w:t>DECLARATIONS OF INTEREST IN ITEMS ON THE AGENDA AND REQUESTS FOR DISPENSATIONS</w:t>
      </w:r>
    </w:p>
    <w:p w14:paraId="0DC3A5B7" w14:textId="21ACFFA3" w:rsidR="00AA1C0E" w:rsidRPr="00AA1C0E" w:rsidRDefault="00AA1C0E" w:rsidP="00AA1C0E">
      <w:pPr>
        <w:tabs>
          <w:tab w:val="left" w:pos="567"/>
          <w:tab w:val="left" w:pos="1418"/>
        </w:tabs>
        <w:rPr>
          <w:bCs/>
          <w:sz w:val="20"/>
          <w:szCs w:val="20"/>
        </w:rPr>
      </w:pPr>
      <w:r>
        <w:rPr>
          <w:bCs/>
          <w:sz w:val="20"/>
          <w:szCs w:val="20"/>
        </w:rPr>
        <w:t xml:space="preserve">            T</w:t>
      </w:r>
      <w:r w:rsidRPr="00AA1C0E">
        <w:rPr>
          <w:bCs/>
          <w:sz w:val="20"/>
          <w:szCs w:val="20"/>
        </w:rPr>
        <w:t>here were no declarations of interest or request for dispensation.</w:t>
      </w:r>
    </w:p>
    <w:p w14:paraId="45AE3D65" w14:textId="77777777" w:rsidR="00527F60" w:rsidRPr="00527F60" w:rsidRDefault="00527F60" w:rsidP="00527F60">
      <w:pPr>
        <w:pStyle w:val="ListParagraph"/>
        <w:rPr>
          <w:b/>
          <w:sz w:val="20"/>
        </w:rPr>
      </w:pPr>
    </w:p>
    <w:p w14:paraId="48761472" w14:textId="77777777" w:rsidR="00323878" w:rsidRDefault="00323878" w:rsidP="00A256BC">
      <w:pPr>
        <w:pStyle w:val="ListParagraph"/>
        <w:numPr>
          <w:ilvl w:val="0"/>
          <w:numId w:val="6"/>
        </w:numPr>
        <w:tabs>
          <w:tab w:val="left" w:pos="567"/>
          <w:tab w:val="left" w:pos="1418"/>
        </w:tabs>
        <w:ind w:left="567" w:hanging="567"/>
        <w:jc w:val="both"/>
        <w:rPr>
          <w:b/>
          <w:sz w:val="20"/>
        </w:rPr>
      </w:pPr>
      <w:r>
        <w:rPr>
          <w:b/>
          <w:sz w:val="20"/>
        </w:rPr>
        <w:t xml:space="preserve">PUBLIC QUESTIONS OR STATEMNTS – See below. </w:t>
      </w:r>
    </w:p>
    <w:p w14:paraId="74FB4190" w14:textId="77777777" w:rsidR="00323878" w:rsidRPr="00323878" w:rsidRDefault="00323878" w:rsidP="00323878">
      <w:pPr>
        <w:pStyle w:val="ListParagraph"/>
        <w:rPr>
          <w:b/>
          <w:sz w:val="20"/>
        </w:rPr>
      </w:pPr>
    </w:p>
    <w:p w14:paraId="5295B71E" w14:textId="6EFEE4F0" w:rsidR="009878AF" w:rsidRPr="009878AF" w:rsidRDefault="001E3756" w:rsidP="003133DE">
      <w:pPr>
        <w:pStyle w:val="ListParagraph"/>
        <w:numPr>
          <w:ilvl w:val="0"/>
          <w:numId w:val="6"/>
        </w:numPr>
        <w:tabs>
          <w:tab w:val="left" w:pos="567"/>
          <w:tab w:val="left" w:pos="1418"/>
        </w:tabs>
        <w:ind w:left="567" w:hanging="567"/>
        <w:rPr>
          <w:b/>
          <w:sz w:val="20"/>
        </w:rPr>
      </w:pPr>
      <w:r w:rsidRPr="009878AF">
        <w:rPr>
          <w:b/>
          <w:sz w:val="20"/>
        </w:rPr>
        <w:t xml:space="preserve">APOLOGIES TO BE RECEIVED AND </w:t>
      </w:r>
      <w:r w:rsidR="00527F60" w:rsidRPr="009878AF">
        <w:rPr>
          <w:b/>
          <w:sz w:val="20"/>
        </w:rPr>
        <w:t xml:space="preserve">REASONS FOR ABSENCE </w:t>
      </w:r>
      <w:r w:rsidRPr="009878AF">
        <w:rPr>
          <w:b/>
          <w:sz w:val="20"/>
        </w:rPr>
        <w:t>ACCEPTED</w:t>
      </w:r>
    </w:p>
    <w:p w14:paraId="6EC93BDB" w14:textId="27D7871B" w:rsidR="009878AF" w:rsidRDefault="00AA1C0E" w:rsidP="00AA1C0E">
      <w:pPr>
        <w:tabs>
          <w:tab w:val="left" w:pos="567"/>
          <w:tab w:val="left" w:pos="1418"/>
        </w:tabs>
        <w:ind w:left="567"/>
        <w:jc w:val="both"/>
        <w:rPr>
          <w:bCs/>
          <w:sz w:val="20"/>
        </w:rPr>
      </w:pPr>
      <w:r w:rsidRPr="00AA1C0E">
        <w:rPr>
          <w:bCs/>
          <w:sz w:val="20"/>
        </w:rPr>
        <w:t>Apologies received from Parish Councillors David Dumbleton and Judi Horner.</w:t>
      </w:r>
    </w:p>
    <w:p w14:paraId="0F64E1EC" w14:textId="77777777" w:rsidR="00AA1C0E" w:rsidRPr="00AA1C0E" w:rsidRDefault="00AA1C0E" w:rsidP="00AA1C0E">
      <w:pPr>
        <w:tabs>
          <w:tab w:val="left" w:pos="567"/>
          <w:tab w:val="left" w:pos="1418"/>
        </w:tabs>
        <w:ind w:left="567"/>
        <w:jc w:val="both"/>
        <w:rPr>
          <w:bCs/>
          <w:sz w:val="18"/>
          <w:szCs w:val="18"/>
        </w:rPr>
      </w:pPr>
    </w:p>
    <w:p w14:paraId="6CEEC919" w14:textId="049803AF" w:rsidR="00142E40" w:rsidRDefault="00142E40" w:rsidP="00142E40">
      <w:pPr>
        <w:pStyle w:val="ListParagraph"/>
        <w:numPr>
          <w:ilvl w:val="0"/>
          <w:numId w:val="6"/>
        </w:numPr>
        <w:tabs>
          <w:tab w:val="left" w:pos="567"/>
          <w:tab w:val="left" w:pos="1418"/>
        </w:tabs>
        <w:ind w:left="567" w:hanging="567"/>
        <w:rPr>
          <w:b/>
          <w:sz w:val="20"/>
        </w:rPr>
      </w:pPr>
      <w:r>
        <w:rPr>
          <w:b/>
          <w:sz w:val="20"/>
        </w:rPr>
        <w:t>PLANNING AND DEVELOPMENT</w:t>
      </w:r>
    </w:p>
    <w:p w14:paraId="1FA5BA79" w14:textId="2E5FBDB4" w:rsidR="00B064CB" w:rsidRDefault="00142E40" w:rsidP="00142E40">
      <w:pPr>
        <w:pStyle w:val="ListParagraph"/>
        <w:numPr>
          <w:ilvl w:val="1"/>
          <w:numId w:val="6"/>
        </w:numPr>
        <w:tabs>
          <w:tab w:val="left" w:pos="567"/>
          <w:tab w:val="left" w:pos="1418"/>
        </w:tabs>
        <w:jc w:val="both"/>
        <w:rPr>
          <w:sz w:val="20"/>
        </w:rPr>
      </w:pPr>
      <w:r w:rsidRPr="00A256BC">
        <w:rPr>
          <w:sz w:val="20"/>
        </w:rPr>
        <w:t>To consider the following applications and agree responses to the consultations being carried out by the planning authority:</w:t>
      </w:r>
    </w:p>
    <w:p w14:paraId="3C9B9715" w14:textId="77777777" w:rsidR="00BC2C3C" w:rsidRDefault="00BC2C3C" w:rsidP="00BC2C3C">
      <w:pPr>
        <w:tabs>
          <w:tab w:val="left" w:pos="567"/>
          <w:tab w:val="left" w:pos="1418"/>
        </w:tabs>
        <w:jc w:val="both"/>
        <w:rPr>
          <w:sz w:val="20"/>
        </w:rPr>
      </w:pPr>
      <w:r>
        <w:rPr>
          <w:sz w:val="20"/>
        </w:rPr>
        <w:t xml:space="preserve">            </w:t>
      </w:r>
      <w:r w:rsidRPr="00BC2C3C">
        <w:rPr>
          <w:sz w:val="20"/>
        </w:rPr>
        <w:t>Planning Application – ZB24/00776/FUL – Application for change of use of 1.6 acres of agricultural land to dog walking</w:t>
      </w:r>
    </w:p>
    <w:p w14:paraId="42B6C98B" w14:textId="779ECCCF" w:rsidR="00484263" w:rsidRDefault="00BC2C3C" w:rsidP="00BC2C3C">
      <w:pPr>
        <w:tabs>
          <w:tab w:val="left" w:pos="567"/>
          <w:tab w:val="left" w:pos="1418"/>
        </w:tabs>
        <w:jc w:val="both"/>
        <w:rPr>
          <w:sz w:val="20"/>
        </w:rPr>
      </w:pPr>
      <w:r>
        <w:rPr>
          <w:sz w:val="20"/>
        </w:rPr>
        <w:t xml:space="preserve">        </w:t>
      </w:r>
      <w:r w:rsidRPr="00BC2C3C">
        <w:rPr>
          <w:sz w:val="20"/>
        </w:rPr>
        <w:t xml:space="preserve"> </w:t>
      </w:r>
      <w:r>
        <w:rPr>
          <w:sz w:val="20"/>
        </w:rPr>
        <w:t xml:space="preserve">   </w:t>
      </w:r>
      <w:r w:rsidRPr="00BC2C3C">
        <w:rPr>
          <w:sz w:val="20"/>
        </w:rPr>
        <w:t>area- Land at High Haw Leas Farm, West Tanfield</w:t>
      </w:r>
    </w:p>
    <w:p w14:paraId="4DD3A2FF" w14:textId="77777777" w:rsidR="007902B3" w:rsidRDefault="007902B3" w:rsidP="007902B3">
      <w:pPr>
        <w:shd w:val="clear" w:color="auto" w:fill="FFFFFF"/>
        <w:textAlignment w:val="baseline"/>
        <w:rPr>
          <w:color w:val="000000"/>
          <w:sz w:val="20"/>
          <w:szCs w:val="20"/>
        </w:rPr>
      </w:pPr>
      <w:r>
        <w:rPr>
          <w:sz w:val="20"/>
        </w:rPr>
        <w:t xml:space="preserve">            </w:t>
      </w:r>
      <w:r w:rsidRPr="007902B3">
        <w:rPr>
          <w:color w:val="000000"/>
          <w:sz w:val="20"/>
          <w:szCs w:val="20"/>
        </w:rPr>
        <w:t>Tanfield Parish Council met on Thursday 30 January, 2025 and discussed the above planning application for land at High</w:t>
      </w:r>
    </w:p>
    <w:p w14:paraId="4BBE84F8" w14:textId="4E533BC1" w:rsidR="007902B3" w:rsidRPr="007902B3" w:rsidRDefault="007902B3" w:rsidP="007902B3">
      <w:pPr>
        <w:shd w:val="clear" w:color="auto" w:fill="FFFFFF"/>
        <w:textAlignment w:val="baseline"/>
        <w:rPr>
          <w:color w:val="000000"/>
          <w:sz w:val="20"/>
          <w:szCs w:val="20"/>
          <w:lang w:eastAsia="en-GB"/>
        </w:rPr>
      </w:pPr>
      <w:r>
        <w:rPr>
          <w:color w:val="000000"/>
          <w:sz w:val="20"/>
          <w:szCs w:val="20"/>
        </w:rPr>
        <w:t xml:space="preserve">            </w:t>
      </w:r>
      <w:r w:rsidRPr="007902B3">
        <w:rPr>
          <w:color w:val="000000"/>
          <w:sz w:val="20"/>
          <w:szCs w:val="20"/>
        </w:rPr>
        <w:t>Haw Leas Farm, West Tanfield and would like to make the following comments:</w:t>
      </w:r>
    </w:p>
    <w:p w14:paraId="291AAF0A" w14:textId="77777777" w:rsidR="007902B3" w:rsidRDefault="007902B3" w:rsidP="007902B3">
      <w:pPr>
        <w:shd w:val="clear" w:color="auto" w:fill="FFFFFF"/>
        <w:textAlignment w:val="baseline"/>
        <w:rPr>
          <w:color w:val="000000"/>
          <w:sz w:val="20"/>
          <w:szCs w:val="20"/>
        </w:rPr>
      </w:pPr>
      <w:r>
        <w:rPr>
          <w:color w:val="000000"/>
          <w:sz w:val="20"/>
          <w:szCs w:val="20"/>
        </w:rPr>
        <w:t xml:space="preserve">            </w:t>
      </w:r>
      <w:r w:rsidRPr="007902B3">
        <w:rPr>
          <w:color w:val="000000"/>
          <w:sz w:val="20"/>
          <w:szCs w:val="20"/>
        </w:rPr>
        <w:t>There is potentially a need for further parking arrangements, depending upon the number of people using the facilities, at</w:t>
      </w:r>
    </w:p>
    <w:p w14:paraId="4E5FF6D0" w14:textId="77777777" w:rsidR="007902B3" w:rsidRDefault="007902B3" w:rsidP="007902B3">
      <w:pPr>
        <w:shd w:val="clear" w:color="auto" w:fill="FFFFFF"/>
        <w:textAlignment w:val="baseline"/>
        <w:rPr>
          <w:color w:val="000000"/>
          <w:sz w:val="20"/>
          <w:szCs w:val="20"/>
        </w:rPr>
      </w:pPr>
      <w:r>
        <w:rPr>
          <w:color w:val="000000"/>
          <w:sz w:val="20"/>
          <w:szCs w:val="20"/>
        </w:rPr>
        <w:t xml:space="preserve">           </w:t>
      </w:r>
      <w:r w:rsidRPr="007902B3">
        <w:rPr>
          <w:color w:val="000000"/>
          <w:sz w:val="20"/>
          <w:szCs w:val="20"/>
        </w:rPr>
        <w:t xml:space="preserve"> one time, would four spaces be adequate.  The Parish Council would like to see this </w:t>
      </w:r>
      <w:proofErr w:type="gramStart"/>
      <w:r w:rsidRPr="007902B3">
        <w:rPr>
          <w:color w:val="000000"/>
          <w:sz w:val="20"/>
          <w:szCs w:val="20"/>
        </w:rPr>
        <w:t>taken into account</w:t>
      </w:r>
      <w:proofErr w:type="gramEnd"/>
      <w:r w:rsidRPr="007902B3">
        <w:rPr>
          <w:color w:val="000000"/>
          <w:sz w:val="20"/>
          <w:szCs w:val="20"/>
        </w:rPr>
        <w:t xml:space="preserve"> as there are no </w:t>
      </w:r>
    </w:p>
    <w:p w14:paraId="66FFEE1D" w14:textId="31B00261" w:rsidR="007902B3" w:rsidRPr="007902B3" w:rsidRDefault="007902B3" w:rsidP="007902B3">
      <w:pPr>
        <w:shd w:val="clear" w:color="auto" w:fill="FFFFFF"/>
        <w:textAlignment w:val="baseline"/>
        <w:rPr>
          <w:color w:val="000000"/>
          <w:sz w:val="20"/>
          <w:szCs w:val="20"/>
        </w:rPr>
      </w:pPr>
      <w:r>
        <w:rPr>
          <w:color w:val="000000"/>
          <w:sz w:val="20"/>
          <w:szCs w:val="20"/>
        </w:rPr>
        <w:t xml:space="preserve">            </w:t>
      </w:r>
      <w:r w:rsidRPr="007902B3">
        <w:rPr>
          <w:color w:val="000000"/>
          <w:sz w:val="20"/>
          <w:szCs w:val="20"/>
        </w:rPr>
        <w:t>parking facilities nearby to the site.</w:t>
      </w:r>
    </w:p>
    <w:p w14:paraId="3676B82A" w14:textId="77777777" w:rsidR="00BC2C3C" w:rsidRDefault="00BC2C3C" w:rsidP="00BC2C3C">
      <w:pPr>
        <w:tabs>
          <w:tab w:val="left" w:pos="567"/>
          <w:tab w:val="left" w:pos="1418"/>
        </w:tabs>
        <w:jc w:val="both"/>
        <w:rPr>
          <w:sz w:val="20"/>
        </w:rPr>
      </w:pPr>
      <w:r>
        <w:rPr>
          <w:sz w:val="20"/>
        </w:rPr>
        <w:t xml:space="preserve">            </w:t>
      </w:r>
      <w:r w:rsidRPr="00BC2C3C">
        <w:rPr>
          <w:sz w:val="20"/>
        </w:rPr>
        <w:t>Planning Application – ZB24/02427/OUT - Erection of 11 dwellings and associated infrastructure with all matters reserved</w:t>
      </w:r>
    </w:p>
    <w:p w14:paraId="6D164315" w14:textId="2169C0D6" w:rsidR="00BC2C3C" w:rsidRDefault="00BC2C3C" w:rsidP="00BC2C3C">
      <w:pPr>
        <w:tabs>
          <w:tab w:val="left" w:pos="567"/>
          <w:tab w:val="left" w:pos="1418"/>
        </w:tabs>
        <w:jc w:val="both"/>
        <w:rPr>
          <w:sz w:val="20"/>
        </w:rPr>
      </w:pPr>
      <w:r>
        <w:rPr>
          <w:sz w:val="20"/>
        </w:rPr>
        <w:t xml:space="preserve">           </w:t>
      </w:r>
      <w:r w:rsidRPr="00BC2C3C">
        <w:rPr>
          <w:sz w:val="20"/>
        </w:rPr>
        <w:t xml:space="preserve"> apart from point of access – Land at Back Lane, Back Lane, West Tanfield.</w:t>
      </w:r>
    </w:p>
    <w:p w14:paraId="56D66B46" w14:textId="77777777" w:rsidR="007902B3" w:rsidRPr="007902B3" w:rsidRDefault="007902B3" w:rsidP="007902B3">
      <w:pPr>
        <w:shd w:val="clear" w:color="auto" w:fill="FFFFFF"/>
        <w:ind w:left="720"/>
        <w:textAlignment w:val="baseline"/>
        <w:rPr>
          <w:color w:val="000000"/>
          <w:sz w:val="20"/>
          <w:szCs w:val="20"/>
          <w:lang w:eastAsia="en-GB"/>
        </w:rPr>
      </w:pPr>
      <w:r w:rsidRPr="007902B3">
        <w:rPr>
          <w:color w:val="000000"/>
          <w:sz w:val="20"/>
          <w:szCs w:val="20"/>
        </w:rPr>
        <w:t>Tanfield Parish Council met on Thursday 30 January, 2025 and discussed the above planning application for the erection of 11 dwellings and associated infrastructure with all matters reserved apart from point of access. Land at Back Lane, Back Lane, West Tanfield, and would like to make the following comments:</w:t>
      </w:r>
    </w:p>
    <w:p w14:paraId="3A53410C"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Parish Council has no intrinsic objections to the planning application, however there are several concerns. There is not enough parking proposed on the development. The allocation of parking spaces for cars on the site, for both the parking of cars for the home owners and car parking spaces for visitors to the properties.  Most properties today need spaces to park at least two cars at the property.</w:t>
      </w:r>
    </w:p>
    <w:p w14:paraId="26F34D64"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properties on Back Lane, who currently park on Back Lane, has any parking in the proposed development been allocated for these existing properties to still park along this road or on the new development.</w:t>
      </w:r>
    </w:p>
    <w:p w14:paraId="5EECBB9C"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proposed access to the development from Mowbray Terrace, will add to the already congested area, which is exceptionally busy with the school drop off and collection of children.</w:t>
      </w:r>
    </w:p>
    <w:p w14:paraId="2D00FF2D" w14:textId="381B1C1C"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 The Parish Council note there is no property on the proposed development highlighting as social/affordable housing.</w:t>
      </w:r>
    </w:p>
    <w:p w14:paraId="1A4A1A85"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drawings/diagrams of the proposed development show several trees in the landscaping, the Parish Council hope this will be followed through as part of the development, as some of the land currently in a rural setting.</w:t>
      </w:r>
    </w:p>
    <w:p w14:paraId="27E82A7F"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There is concern that the water and sewage supply to/from the village, is struggling to cope with the existing infrastructure. Further development, in the village, will add to the existing problems, the water companies are dealing with.</w:t>
      </w:r>
    </w:p>
    <w:p w14:paraId="10B31D3C"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new development properties, depending upon the style of properties could potentially impact on the existing dwellings by overlooking their gardens and hence reducing privacy.</w:t>
      </w:r>
    </w:p>
    <w:p w14:paraId="42754B22" w14:textId="77777777" w:rsidR="007902B3" w:rsidRPr="007902B3" w:rsidRDefault="007902B3" w:rsidP="007902B3">
      <w:pPr>
        <w:shd w:val="clear" w:color="auto" w:fill="FFFFFF"/>
        <w:ind w:left="720"/>
        <w:textAlignment w:val="baseline"/>
        <w:rPr>
          <w:color w:val="000000"/>
          <w:sz w:val="20"/>
          <w:szCs w:val="20"/>
        </w:rPr>
      </w:pPr>
      <w:r w:rsidRPr="007902B3">
        <w:rPr>
          <w:color w:val="000000"/>
          <w:sz w:val="20"/>
          <w:szCs w:val="20"/>
        </w:rPr>
        <w:t>The Parish Council requests that it is consulted at Reserved Matters Stages of the planning process.</w:t>
      </w:r>
    </w:p>
    <w:p w14:paraId="0A727AAF" w14:textId="77777777" w:rsidR="00AA1C0E" w:rsidRPr="00BC2C3C" w:rsidRDefault="00AA1C0E" w:rsidP="007902B3">
      <w:pPr>
        <w:tabs>
          <w:tab w:val="left" w:pos="567"/>
          <w:tab w:val="left" w:pos="1418"/>
        </w:tabs>
        <w:ind w:left="720"/>
        <w:jc w:val="both"/>
        <w:rPr>
          <w:sz w:val="20"/>
        </w:rPr>
      </w:pPr>
    </w:p>
    <w:p w14:paraId="79E10E76" w14:textId="74E5EE59" w:rsidR="00142E40" w:rsidRDefault="00AA1C0E" w:rsidP="00142E40">
      <w:pPr>
        <w:pStyle w:val="ListParagraph"/>
        <w:numPr>
          <w:ilvl w:val="1"/>
          <w:numId w:val="6"/>
        </w:numPr>
        <w:tabs>
          <w:tab w:val="left" w:pos="567"/>
          <w:tab w:val="left" w:pos="1418"/>
        </w:tabs>
        <w:jc w:val="both"/>
        <w:rPr>
          <w:sz w:val="20"/>
        </w:rPr>
      </w:pPr>
      <w:r>
        <w:rPr>
          <w:sz w:val="20"/>
        </w:rPr>
        <w:t>No</w:t>
      </w:r>
      <w:r w:rsidR="00142E40">
        <w:rPr>
          <w:sz w:val="20"/>
        </w:rPr>
        <w:t xml:space="preserve"> updates </w:t>
      </w:r>
      <w:r>
        <w:rPr>
          <w:sz w:val="20"/>
        </w:rPr>
        <w:t>or</w:t>
      </w:r>
      <w:r w:rsidR="00142E40">
        <w:rPr>
          <w:sz w:val="20"/>
        </w:rPr>
        <w:t xml:space="preserve"> decisions on applications, appeals and enforcement investigations received since the last meeting. </w:t>
      </w:r>
    </w:p>
    <w:p w14:paraId="49F4B7F6" w14:textId="3B6FCE17" w:rsidR="00142E40" w:rsidRPr="00F977A9" w:rsidRDefault="00142E40" w:rsidP="00F977A9">
      <w:pPr>
        <w:tabs>
          <w:tab w:val="left" w:pos="567"/>
          <w:tab w:val="left" w:pos="1418"/>
        </w:tabs>
        <w:jc w:val="both"/>
        <w:rPr>
          <w:sz w:val="20"/>
        </w:rPr>
      </w:pPr>
    </w:p>
    <w:p w14:paraId="7D3CC3CB" w14:textId="66329E38" w:rsidR="00BC2C3C" w:rsidRPr="00102582" w:rsidRDefault="006638B7" w:rsidP="00BC2C3C">
      <w:pPr>
        <w:pStyle w:val="ListParagraph"/>
        <w:numPr>
          <w:ilvl w:val="0"/>
          <w:numId w:val="6"/>
        </w:numPr>
        <w:tabs>
          <w:tab w:val="left" w:pos="567"/>
          <w:tab w:val="left" w:pos="1418"/>
        </w:tabs>
        <w:jc w:val="both"/>
        <w:rPr>
          <w:sz w:val="18"/>
          <w:szCs w:val="18"/>
        </w:rPr>
      </w:pPr>
      <w:r>
        <w:rPr>
          <w:b/>
          <w:sz w:val="20"/>
        </w:rPr>
        <w:t xml:space="preserve">    </w:t>
      </w:r>
      <w:r w:rsidR="00A95126" w:rsidRPr="00F977A9">
        <w:rPr>
          <w:b/>
          <w:sz w:val="20"/>
        </w:rPr>
        <w:t>NEXT MEETING</w:t>
      </w:r>
      <w:r w:rsidR="00BC2C3C">
        <w:rPr>
          <w:b/>
          <w:sz w:val="20"/>
        </w:rPr>
        <w:t xml:space="preserve">- </w:t>
      </w:r>
      <w:r w:rsidR="00BC2C3C" w:rsidRPr="00102582">
        <w:rPr>
          <w:sz w:val="18"/>
          <w:szCs w:val="18"/>
        </w:rPr>
        <w:t xml:space="preserve">The date of the next meetings as being on Wednesday </w:t>
      </w:r>
      <w:r w:rsidR="00BC2C3C">
        <w:rPr>
          <w:sz w:val="18"/>
          <w:szCs w:val="18"/>
        </w:rPr>
        <w:t>26</w:t>
      </w:r>
      <w:r w:rsidR="00BC2C3C" w:rsidRPr="00102582">
        <w:rPr>
          <w:sz w:val="18"/>
          <w:szCs w:val="18"/>
        </w:rPr>
        <w:t xml:space="preserve"> February</w:t>
      </w:r>
      <w:r w:rsidR="00BC2C3C">
        <w:rPr>
          <w:sz w:val="18"/>
          <w:szCs w:val="18"/>
        </w:rPr>
        <w:t xml:space="preserve"> and 26 March</w:t>
      </w:r>
      <w:r w:rsidR="00BC2C3C" w:rsidRPr="00102582">
        <w:rPr>
          <w:sz w:val="18"/>
          <w:szCs w:val="18"/>
        </w:rPr>
        <w:t>,</w:t>
      </w:r>
      <w:r w:rsidR="00BC2C3C">
        <w:rPr>
          <w:sz w:val="18"/>
          <w:szCs w:val="18"/>
        </w:rPr>
        <w:t>2025</w:t>
      </w:r>
      <w:r w:rsidR="00BC2C3C" w:rsidRPr="00102582">
        <w:rPr>
          <w:sz w:val="18"/>
          <w:szCs w:val="18"/>
        </w:rPr>
        <w:t xml:space="preserve"> Planning Meeting</w:t>
      </w:r>
    </w:p>
    <w:p w14:paraId="1F302E6C" w14:textId="77777777" w:rsidR="00BC2C3C" w:rsidRPr="00102582" w:rsidRDefault="00BC2C3C" w:rsidP="00BC2C3C">
      <w:pPr>
        <w:tabs>
          <w:tab w:val="left" w:pos="567"/>
          <w:tab w:val="left" w:pos="1418"/>
        </w:tabs>
        <w:jc w:val="both"/>
        <w:rPr>
          <w:sz w:val="18"/>
          <w:szCs w:val="18"/>
        </w:rPr>
      </w:pPr>
      <w:r w:rsidRPr="00102582">
        <w:rPr>
          <w:sz w:val="18"/>
          <w:szCs w:val="18"/>
        </w:rPr>
        <w:t xml:space="preserve">          </w:t>
      </w:r>
      <w:r>
        <w:rPr>
          <w:sz w:val="18"/>
          <w:szCs w:val="18"/>
        </w:rPr>
        <w:t xml:space="preserve"> </w:t>
      </w:r>
      <w:r w:rsidRPr="00102582">
        <w:rPr>
          <w:sz w:val="18"/>
          <w:szCs w:val="18"/>
        </w:rPr>
        <w:t xml:space="preserve"> and Wednesday </w:t>
      </w:r>
      <w:r>
        <w:rPr>
          <w:sz w:val="18"/>
          <w:szCs w:val="18"/>
        </w:rPr>
        <w:t>30</w:t>
      </w:r>
      <w:r w:rsidRPr="00102582">
        <w:rPr>
          <w:sz w:val="18"/>
          <w:szCs w:val="18"/>
        </w:rPr>
        <w:t>th April, 20</w:t>
      </w:r>
      <w:r>
        <w:rPr>
          <w:sz w:val="18"/>
          <w:szCs w:val="18"/>
        </w:rPr>
        <w:t>25</w:t>
      </w:r>
      <w:r w:rsidRPr="00102582">
        <w:rPr>
          <w:sz w:val="18"/>
          <w:szCs w:val="18"/>
        </w:rPr>
        <w:t xml:space="preserve"> Ordinary Parish Meeting.</w:t>
      </w:r>
    </w:p>
    <w:p w14:paraId="464DAB0D" w14:textId="77777777" w:rsidR="00BC2C3C" w:rsidRPr="00BC2C3C" w:rsidRDefault="00BC2C3C" w:rsidP="00BC2C3C">
      <w:pPr>
        <w:tabs>
          <w:tab w:val="left" w:pos="567"/>
          <w:tab w:val="left" w:pos="1418"/>
        </w:tabs>
        <w:rPr>
          <w:b/>
          <w:sz w:val="20"/>
        </w:rPr>
      </w:pPr>
    </w:p>
    <w:p w14:paraId="2414DFEA" w14:textId="22E1AA44" w:rsidR="00965537" w:rsidRPr="00C006C2" w:rsidRDefault="00C006C2" w:rsidP="00C006C2">
      <w:pPr>
        <w:pStyle w:val="ListParagraph"/>
        <w:numPr>
          <w:ilvl w:val="0"/>
          <w:numId w:val="6"/>
        </w:numPr>
        <w:tabs>
          <w:tab w:val="left" w:pos="567"/>
          <w:tab w:val="left" w:pos="1418"/>
        </w:tabs>
        <w:rPr>
          <w:b/>
          <w:sz w:val="20"/>
        </w:rPr>
      </w:pPr>
      <w:r>
        <w:rPr>
          <w:b/>
          <w:sz w:val="20"/>
        </w:rPr>
        <w:t xml:space="preserve">    </w:t>
      </w:r>
      <w:r w:rsidR="00452EC0" w:rsidRPr="00C006C2">
        <w:rPr>
          <w:b/>
          <w:sz w:val="20"/>
        </w:rPr>
        <w:t>ITEMS TO BE CONSIDERED AT THE NEXT MEETING</w:t>
      </w:r>
    </w:p>
    <w:p w14:paraId="588DBEA8" w14:textId="77777777" w:rsidR="004F4446" w:rsidRDefault="004F4446" w:rsidP="00A23FEC">
      <w:pPr>
        <w:ind w:left="567"/>
        <w:rPr>
          <w:b/>
          <w:sz w:val="20"/>
        </w:rPr>
      </w:pPr>
    </w:p>
    <w:p w14:paraId="7898007D" w14:textId="77777777" w:rsidR="00AA1C0E" w:rsidRDefault="00AA1C0E" w:rsidP="00A23FEC">
      <w:pPr>
        <w:ind w:left="567"/>
        <w:rPr>
          <w:b/>
          <w:sz w:val="20"/>
        </w:rPr>
      </w:pPr>
    </w:p>
    <w:p w14:paraId="514B0AB9" w14:textId="2242DACB" w:rsidR="00AA1C0E" w:rsidRPr="003C32B2" w:rsidRDefault="00AA1C0E" w:rsidP="00AA1C0E">
      <w:pPr>
        <w:tabs>
          <w:tab w:val="left" w:pos="567"/>
          <w:tab w:val="left" w:pos="1418"/>
        </w:tabs>
        <w:rPr>
          <w:sz w:val="20"/>
          <w:szCs w:val="20"/>
        </w:rPr>
      </w:pPr>
      <w:r>
        <w:rPr>
          <w:sz w:val="20"/>
          <w:szCs w:val="20"/>
        </w:rPr>
        <w:t>Me</w:t>
      </w:r>
      <w:r w:rsidRPr="002656E6">
        <w:rPr>
          <w:sz w:val="20"/>
          <w:szCs w:val="20"/>
        </w:rPr>
        <w:t xml:space="preserve">eting closed </w:t>
      </w:r>
      <w:r w:rsidRPr="008D43E3">
        <w:rPr>
          <w:sz w:val="20"/>
          <w:szCs w:val="20"/>
        </w:rPr>
        <w:t xml:space="preserve">at </w:t>
      </w:r>
      <w:r w:rsidRPr="003C32B2">
        <w:rPr>
          <w:sz w:val="20"/>
          <w:szCs w:val="20"/>
        </w:rPr>
        <w:t>1</w:t>
      </w:r>
      <w:r w:rsidR="007902B3">
        <w:rPr>
          <w:sz w:val="20"/>
          <w:szCs w:val="20"/>
        </w:rPr>
        <w:t>8</w:t>
      </w:r>
      <w:r w:rsidRPr="003C32B2">
        <w:rPr>
          <w:sz w:val="20"/>
          <w:szCs w:val="20"/>
        </w:rPr>
        <w:t>:</w:t>
      </w:r>
      <w:r w:rsidR="007902B3">
        <w:rPr>
          <w:sz w:val="20"/>
          <w:szCs w:val="20"/>
        </w:rPr>
        <w:t>10</w:t>
      </w:r>
      <w:r w:rsidRPr="003C32B2">
        <w:rPr>
          <w:sz w:val="20"/>
          <w:szCs w:val="20"/>
        </w:rPr>
        <w:t xml:space="preserve"> hrs.</w:t>
      </w:r>
    </w:p>
    <w:p w14:paraId="46E733B2" w14:textId="77777777" w:rsidR="00AA1C0E" w:rsidRPr="002656E6" w:rsidRDefault="00AA1C0E" w:rsidP="00AA1C0E">
      <w:pPr>
        <w:tabs>
          <w:tab w:val="left" w:pos="567"/>
          <w:tab w:val="left" w:pos="1418"/>
        </w:tabs>
        <w:jc w:val="both"/>
        <w:rPr>
          <w:sz w:val="20"/>
          <w:szCs w:val="20"/>
        </w:rPr>
      </w:pPr>
      <w:r>
        <w:rPr>
          <w:sz w:val="20"/>
          <w:szCs w:val="20"/>
        </w:rPr>
        <w:t>T</w:t>
      </w:r>
      <w:r w:rsidRPr="002656E6">
        <w:rPr>
          <w:sz w:val="20"/>
          <w:szCs w:val="20"/>
        </w:rPr>
        <w:t xml:space="preserve">hese minutes were recorded and prepared by Alison E Carter, Clerk to the Parish Council. </w:t>
      </w:r>
    </w:p>
    <w:p w14:paraId="2EB7215C" w14:textId="77777777" w:rsidR="00AA1C0E" w:rsidRPr="002656E6" w:rsidRDefault="00AA1C0E" w:rsidP="00AA1C0E">
      <w:pPr>
        <w:tabs>
          <w:tab w:val="left" w:pos="567"/>
          <w:tab w:val="left" w:pos="1418"/>
        </w:tabs>
        <w:jc w:val="both"/>
        <w:rPr>
          <w:sz w:val="20"/>
          <w:szCs w:val="20"/>
        </w:rPr>
      </w:pPr>
    </w:p>
    <w:p w14:paraId="42879D44" w14:textId="77777777" w:rsidR="00AA1C0E" w:rsidRPr="002656E6" w:rsidRDefault="00AA1C0E" w:rsidP="00AA1C0E">
      <w:pPr>
        <w:tabs>
          <w:tab w:val="left" w:pos="567"/>
          <w:tab w:val="left" w:pos="1418"/>
          <w:tab w:val="left" w:pos="1701"/>
          <w:tab w:val="left" w:leader="dot" w:pos="6804"/>
        </w:tabs>
        <w:jc w:val="both"/>
        <w:rPr>
          <w:b/>
          <w:sz w:val="20"/>
          <w:szCs w:val="20"/>
        </w:rPr>
      </w:pPr>
      <w:r w:rsidRPr="002656E6">
        <w:rPr>
          <w:b/>
          <w:sz w:val="20"/>
          <w:szCs w:val="20"/>
        </w:rPr>
        <w:t>SIGNED:</w:t>
      </w:r>
      <w:r w:rsidRPr="002656E6">
        <w:rPr>
          <w:b/>
          <w:sz w:val="20"/>
          <w:szCs w:val="20"/>
        </w:rPr>
        <w:tab/>
      </w:r>
      <w:r w:rsidRPr="002656E6">
        <w:rPr>
          <w:b/>
          <w:sz w:val="20"/>
          <w:szCs w:val="20"/>
        </w:rPr>
        <w:tab/>
      </w:r>
      <w:r w:rsidRPr="002656E6">
        <w:rPr>
          <w:b/>
          <w:sz w:val="20"/>
          <w:szCs w:val="20"/>
        </w:rPr>
        <w:tab/>
        <w:t>(Chairman)</w:t>
      </w:r>
    </w:p>
    <w:p w14:paraId="67A9012F" w14:textId="77777777" w:rsidR="00AA1C0E" w:rsidRPr="002656E6" w:rsidRDefault="00AA1C0E" w:rsidP="00AA1C0E">
      <w:pPr>
        <w:tabs>
          <w:tab w:val="left" w:pos="567"/>
          <w:tab w:val="left" w:pos="1418"/>
          <w:tab w:val="left" w:pos="1701"/>
          <w:tab w:val="left" w:leader="dot" w:pos="6804"/>
        </w:tabs>
        <w:jc w:val="both"/>
        <w:rPr>
          <w:b/>
          <w:sz w:val="20"/>
          <w:szCs w:val="20"/>
        </w:rPr>
      </w:pPr>
    </w:p>
    <w:p w14:paraId="599F4CDA" w14:textId="77777777" w:rsidR="00AA1C0E" w:rsidRPr="002656E6" w:rsidRDefault="00AA1C0E" w:rsidP="00AA1C0E">
      <w:pPr>
        <w:tabs>
          <w:tab w:val="left" w:pos="567"/>
          <w:tab w:val="left" w:pos="1418"/>
          <w:tab w:val="left" w:pos="1701"/>
          <w:tab w:val="left" w:leader="dot" w:pos="6804"/>
        </w:tabs>
        <w:jc w:val="both"/>
        <w:rPr>
          <w:b/>
          <w:sz w:val="20"/>
          <w:szCs w:val="20"/>
        </w:rPr>
      </w:pPr>
    </w:p>
    <w:p w14:paraId="4F542CCC" w14:textId="77777777" w:rsidR="00AA1C0E" w:rsidRPr="002656E6" w:rsidRDefault="00AA1C0E" w:rsidP="00AA1C0E">
      <w:pPr>
        <w:tabs>
          <w:tab w:val="left" w:pos="567"/>
          <w:tab w:val="left" w:pos="1418"/>
          <w:tab w:val="left" w:pos="1701"/>
          <w:tab w:val="left" w:leader="dot" w:pos="6804"/>
        </w:tabs>
        <w:jc w:val="both"/>
        <w:rPr>
          <w:bCs/>
          <w:sz w:val="20"/>
          <w:szCs w:val="20"/>
        </w:rPr>
      </w:pPr>
      <w:r w:rsidRPr="002656E6">
        <w:rPr>
          <w:b/>
          <w:sz w:val="20"/>
          <w:szCs w:val="20"/>
        </w:rPr>
        <w:t>DATE:</w:t>
      </w:r>
      <w:r w:rsidRPr="002656E6">
        <w:rPr>
          <w:b/>
          <w:sz w:val="20"/>
          <w:szCs w:val="20"/>
        </w:rPr>
        <w:tab/>
      </w:r>
      <w:r w:rsidRPr="002656E6">
        <w:rPr>
          <w:b/>
          <w:sz w:val="20"/>
          <w:szCs w:val="20"/>
        </w:rPr>
        <w:tab/>
        <w:t>…………………………………………………………………….</w:t>
      </w:r>
    </w:p>
    <w:p w14:paraId="11BCD3AF" w14:textId="77777777" w:rsidR="00AA1C0E" w:rsidRPr="00A23FEC" w:rsidRDefault="00AA1C0E" w:rsidP="00A23FEC">
      <w:pPr>
        <w:ind w:left="567"/>
        <w:rPr>
          <w:b/>
          <w:sz w:val="20"/>
        </w:rPr>
      </w:pPr>
    </w:p>
    <w:sectPr w:rsidR="00AA1C0E" w:rsidRPr="00A23FEC" w:rsidSect="00B2360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0FD" w14:textId="77777777" w:rsidR="00332D13" w:rsidRDefault="00332D13">
      <w:r>
        <w:separator/>
      </w:r>
    </w:p>
  </w:endnote>
  <w:endnote w:type="continuationSeparator" w:id="0">
    <w:p w14:paraId="3B67D51C" w14:textId="77777777" w:rsidR="00332D13" w:rsidRDefault="0033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6373" w14:textId="77777777" w:rsidR="00AA1C0E" w:rsidRDefault="00AA1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D4DC" w14:textId="77777777" w:rsidR="00AA1C0E" w:rsidRDefault="00AA1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A0AD" w14:textId="77777777" w:rsidR="00AA1C0E" w:rsidRDefault="00AA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116F4" w14:textId="77777777" w:rsidR="00332D13" w:rsidRDefault="00332D13">
      <w:r>
        <w:separator/>
      </w:r>
    </w:p>
  </w:footnote>
  <w:footnote w:type="continuationSeparator" w:id="0">
    <w:p w14:paraId="5A9E7D8C" w14:textId="77777777" w:rsidR="00332D13" w:rsidRDefault="0033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8EC7" w14:textId="77777777" w:rsidR="00AA1C0E" w:rsidRDefault="00AA1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2B0" w14:textId="0C711FA7" w:rsidR="00803685" w:rsidRDefault="00803685">
    <w:pPr>
      <w:pStyle w:val="Header"/>
      <w:jc w:val="center"/>
      <w:rPr>
        <w:b/>
        <w:i/>
        <w:iCs/>
        <w:sz w:val="28"/>
      </w:rPr>
    </w:pPr>
    <w:r>
      <w:rPr>
        <w:b/>
        <w:i/>
        <w:iCs/>
        <w:sz w:val="52"/>
      </w:rPr>
      <w:t>Tanfield Parish Council</w:t>
    </w:r>
  </w:p>
  <w:p w14:paraId="4828DC40" w14:textId="77777777" w:rsidR="0031227C" w:rsidRDefault="0031227C">
    <w:pPr>
      <w:pStyle w:val="Header"/>
      <w:jc w:val="center"/>
      <w:rPr>
        <w:b/>
        <w:sz w:val="28"/>
      </w:rPr>
    </w:pPr>
  </w:p>
  <w:p w14:paraId="62965392" w14:textId="77777777" w:rsidR="00803685" w:rsidRPr="0031227C" w:rsidRDefault="0031227C">
    <w:pPr>
      <w:pStyle w:val="Header"/>
      <w:jc w:val="center"/>
      <w:rPr>
        <w:b/>
        <w:sz w:val="28"/>
      </w:rPr>
    </w:pPr>
    <w:r>
      <w:rPr>
        <w:b/>
        <w:sz w:val="28"/>
      </w:rPr>
      <w:t>OFFICIAL NOTICE OF A PARISH COUNCIL MEETING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F47F" w14:textId="77777777" w:rsidR="00AA1C0E" w:rsidRDefault="00AA1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EE5"/>
    <w:multiLevelType w:val="multilevel"/>
    <w:tmpl w:val="1C5C7412"/>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7D2BF7"/>
    <w:multiLevelType w:val="hybridMultilevel"/>
    <w:tmpl w:val="C1F2DA7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F6C5E75"/>
    <w:multiLevelType w:val="multilevel"/>
    <w:tmpl w:val="5E44C8A8"/>
    <w:lvl w:ilvl="0">
      <w:start w:val="1"/>
      <w:numFmt w:val="decimal"/>
      <w:lvlText w:val="%1."/>
      <w:lvlJc w:val="left"/>
      <w:pPr>
        <w:ind w:left="360" w:hanging="360"/>
      </w:pPr>
      <w:rPr>
        <w:b/>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03626E4"/>
    <w:multiLevelType w:val="hybridMultilevel"/>
    <w:tmpl w:val="D882B63A"/>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1E5277B6"/>
    <w:multiLevelType w:val="hybridMultilevel"/>
    <w:tmpl w:val="A2227CD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4FD355F"/>
    <w:multiLevelType w:val="multilevel"/>
    <w:tmpl w:val="6540B050"/>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D2C3C3E"/>
    <w:multiLevelType w:val="multilevel"/>
    <w:tmpl w:val="88360DA0"/>
    <w:lvl w:ilvl="0">
      <w:start w:val="1"/>
      <w:numFmt w:val="bullet"/>
      <w:lvlText w:val=""/>
      <w:lvlJc w:val="left"/>
      <w:pPr>
        <w:ind w:left="927" w:hanging="360"/>
      </w:pPr>
      <w:rPr>
        <w:rFonts w:ascii="Symbol" w:hAnsi="Symbol"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15:restartNumberingAfterBreak="0">
    <w:nsid w:val="4A8465A3"/>
    <w:multiLevelType w:val="hybridMultilevel"/>
    <w:tmpl w:val="CBD897C0"/>
    <w:lvl w:ilvl="0" w:tplc="CED666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C666E"/>
    <w:multiLevelType w:val="hybridMultilevel"/>
    <w:tmpl w:val="D136AFD4"/>
    <w:lvl w:ilvl="0" w:tplc="08090005">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57AD5B48"/>
    <w:multiLevelType w:val="hybridMultilevel"/>
    <w:tmpl w:val="2BD268A4"/>
    <w:lvl w:ilvl="0" w:tplc="D2CA1250">
      <w:start w:val="1"/>
      <w:numFmt w:val="decimal"/>
      <w:lvlText w:val="%1."/>
      <w:lvlJc w:val="left"/>
      <w:pPr>
        <w:tabs>
          <w:tab w:val="num" w:pos="360"/>
        </w:tabs>
        <w:ind w:left="360" w:hanging="360"/>
      </w:pPr>
    </w:lvl>
    <w:lvl w:ilvl="1" w:tplc="F20EC7E0">
      <w:numFmt w:val="none"/>
      <w:lvlText w:val=""/>
      <w:lvlJc w:val="left"/>
      <w:pPr>
        <w:tabs>
          <w:tab w:val="num" w:pos="360"/>
        </w:tabs>
      </w:pPr>
    </w:lvl>
    <w:lvl w:ilvl="2" w:tplc="7F00B696">
      <w:numFmt w:val="none"/>
      <w:lvlText w:val=""/>
      <w:lvlJc w:val="left"/>
      <w:pPr>
        <w:tabs>
          <w:tab w:val="num" w:pos="360"/>
        </w:tabs>
      </w:pPr>
    </w:lvl>
    <w:lvl w:ilvl="3" w:tplc="2B56D662">
      <w:numFmt w:val="none"/>
      <w:lvlText w:val=""/>
      <w:lvlJc w:val="left"/>
      <w:pPr>
        <w:tabs>
          <w:tab w:val="num" w:pos="360"/>
        </w:tabs>
      </w:pPr>
    </w:lvl>
    <w:lvl w:ilvl="4" w:tplc="E87C8556">
      <w:numFmt w:val="none"/>
      <w:lvlText w:val=""/>
      <w:lvlJc w:val="left"/>
      <w:pPr>
        <w:tabs>
          <w:tab w:val="num" w:pos="360"/>
        </w:tabs>
      </w:pPr>
    </w:lvl>
    <w:lvl w:ilvl="5" w:tplc="D45449EE">
      <w:numFmt w:val="none"/>
      <w:lvlText w:val=""/>
      <w:lvlJc w:val="left"/>
      <w:pPr>
        <w:tabs>
          <w:tab w:val="num" w:pos="360"/>
        </w:tabs>
      </w:pPr>
    </w:lvl>
    <w:lvl w:ilvl="6" w:tplc="B4AE0996">
      <w:numFmt w:val="none"/>
      <w:lvlText w:val=""/>
      <w:lvlJc w:val="left"/>
      <w:pPr>
        <w:tabs>
          <w:tab w:val="num" w:pos="360"/>
        </w:tabs>
      </w:pPr>
    </w:lvl>
    <w:lvl w:ilvl="7" w:tplc="FFC23A7A">
      <w:numFmt w:val="none"/>
      <w:lvlText w:val=""/>
      <w:lvlJc w:val="left"/>
      <w:pPr>
        <w:tabs>
          <w:tab w:val="num" w:pos="360"/>
        </w:tabs>
      </w:pPr>
    </w:lvl>
    <w:lvl w:ilvl="8" w:tplc="CF2C742A">
      <w:numFmt w:val="none"/>
      <w:lvlText w:val=""/>
      <w:lvlJc w:val="left"/>
      <w:pPr>
        <w:tabs>
          <w:tab w:val="num" w:pos="360"/>
        </w:tabs>
      </w:pPr>
    </w:lvl>
  </w:abstractNum>
  <w:abstractNum w:abstractNumId="10" w15:restartNumberingAfterBreak="0">
    <w:nsid w:val="60DA5636"/>
    <w:multiLevelType w:val="hybridMultilevel"/>
    <w:tmpl w:val="1EFAB7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FC3527B"/>
    <w:multiLevelType w:val="hybridMultilevel"/>
    <w:tmpl w:val="21DC7F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43C0300"/>
    <w:multiLevelType w:val="hybridMultilevel"/>
    <w:tmpl w:val="69A442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6F20C6"/>
    <w:multiLevelType w:val="multilevel"/>
    <w:tmpl w:val="1C32062C"/>
    <w:lvl w:ilvl="0">
      <w:start w:val="7"/>
      <w:numFmt w:val="decimal"/>
      <w:lvlText w:val="%1"/>
      <w:lvlJc w:val="left"/>
      <w:pPr>
        <w:ind w:left="360" w:hanging="360"/>
      </w:pPr>
      <w:rPr>
        <w:rFonts w:hint="default"/>
        <w:b/>
      </w:rPr>
    </w:lvl>
    <w:lvl w:ilvl="1">
      <w:start w:val="2"/>
      <w:numFmt w:val="decimal"/>
      <w:lvlText w:val="%1.%2"/>
      <w:lvlJc w:val="left"/>
      <w:pPr>
        <w:ind w:left="915" w:hanging="360"/>
      </w:pPr>
      <w:rPr>
        <w:rFonts w:hint="default"/>
        <w:b w:val="0"/>
      </w:rPr>
    </w:lvl>
    <w:lvl w:ilvl="2">
      <w:start w:val="1"/>
      <w:numFmt w:val="decimal"/>
      <w:lvlText w:val="%1.%2.%3"/>
      <w:lvlJc w:val="left"/>
      <w:pPr>
        <w:ind w:left="1830" w:hanging="720"/>
      </w:pPr>
      <w:rPr>
        <w:rFonts w:hint="default"/>
        <w:b/>
      </w:rPr>
    </w:lvl>
    <w:lvl w:ilvl="3">
      <w:start w:val="1"/>
      <w:numFmt w:val="decimal"/>
      <w:lvlText w:val="%1.%2.%3.%4"/>
      <w:lvlJc w:val="left"/>
      <w:pPr>
        <w:ind w:left="2385" w:hanging="720"/>
      </w:pPr>
      <w:rPr>
        <w:rFonts w:hint="default"/>
        <w:b/>
      </w:rPr>
    </w:lvl>
    <w:lvl w:ilvl="4">
      <w:start w:val="1"/>
      <w:numFmt w:val="decimal"/>
      <w:lvlText w:val="%1.%2.%3.%4.%5"/>
      <w:lvlJc w:val="left"/>
      <w:pPr>
        <w:ind w:left="2940" w:hanging="720"/>
      </w:pPr>
      <w:rPr>
        <w:rFonts w:hint="default"/>
        <w:b/>
      </w:rPr>
    </w:lvl>
    <w:lvl w:ilvl="5">
      <w:start w:val="1"/>
      <w:numFmt w:val="decimal"/>
      <w:lvlText w:val="%1.%2.%3.%4.%5.%6"/>
      <w:lvlJc w:val="left"/>
      <w:pPr>
        <w:ind w:left="3855" w:hanging="1080"/>
      </w:pPr>
      <w:rPr>
        <w:rFonts w:hint="default"/>
        <w:b/>
      </w:rPr>
    </w:lvl>
    <w:lvl w:ilvl="6">
      <w:start w:val="1"/>
      <w:numFmt w:val="decimal"/>
      <w:lvlText w:val="%1.%2.%3.%4.%5.%6.%7"/>
      <w:lvlJc w:val="left"/>
      <w:pPr>
        <w:ind w:left="4410" w:hanging="1080"/>
      </w:pPr>
      <w:rPr>
        <w:rFonts w:hint="default"/>
        <w:b/>
      </w:rPr>
    </w:lvl>
    <w:lvl w:ilvl="7">
      <w:start w:val="1"/>
      <w:numFmt w:val="decimal"/>
      <w:lvlText w:val="%1.%2.%3.%4.%5.%6.%7.%8"/>
      <w:lvlJc w:val="left"/>
      <w:pPr>
        <w:ind w:left="5325" w:hanging="1440"/>
      </w:pPr>
      <w:rPr>
        <w:rFonts w:hint="default"/>
        <w:b/>
      </w:rPr>
    </w:lvl>
    <w:lvl w:ilvl="8">
      <w:start w:val="1"/>
      <w:numFmt w:val="decimal"/>
      <w:lvlText w:val="%1.%2.%3.%4.%5.%6.%7.%8.%9"/>
      <w:lvlJc w:val="left"/>
      <w:pPr>
        <w:ind w:left="5880" w:hanging="1440"/>
      </w:pPr>
      <w:rPr>
        <w:rFonts w:hint="default"/>
        <w:b/>
      </w:rPr>
    </w:lvl>
  </w:abstractNum>
  <w:abstractNum w:abstractNumId="14" w15:restartNumberingAfterBreak="0">
    <w:nsid w:val="74AD73C3"/>
    <w:multiLevelType w:val="multilevel"/>
    <w:tmpl w:val="A43E5724"/>
    <w:lvl w:ilvl="0">
      <w:start w:val="1"/>
      <w:numFmt w:val="decimal"/>
      <w:lvlText w:val="%1."/>
      <w:lvlJc w:val="left"/>
      <w:pPr>
        <w:ind w:left="360" w:hanging="360"/>
      </w:pPr>
    </w:lvl>
    <w:lvl w:ilvl="1">
      <w:start w:val="1"/>
      <w:numFmt w:val="bullet"/>
      <w:lvlText w:val=""/>
      <w:lvlJc w:val="left"/>
      <w:pPr>
        <w:ind w:left="570" w:hanging="57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D2D760E"/>
    <w:multiLevelType w:val="hybridMultilevel"/>
    <w:tmpl w:val="9612B2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749473857">
    <w:abstractNumId w:val="9"/>
  </w:num>
  <w:num w:numId="2" w16cid:durableId="1034774251">
    <w:abstractNumId w:val="12"/>
  </w:num>
  <w:num w:numId="3" w16cid:durableId="1730881159">
    <w:abstractNumId w:val="10"/>
  </w:num>
  <w:num w:numId="4" w16cid:durableId="736517505">
    <w:abstractNumId w:val="7"/>
  </w:num>
  <w:num w:numId="5" w16cid:durableId="429352030">
    <w:abstractNumId w:val="8"/>
  </w:num>
  <w:num w:numId="6" w16cid:durableId="419453468">
    <w:abstractNumId w:val="2"/>
  </w:num>
  <w:num w:numId="7" w16cid:durableId="1731032505">
    <w:abstractNumId w:val="4"/>
  </w:num>
  <w:num w:numId="8" w16cid:durableId="426387321">
    <w:abstractNumId w:val="0"/>
  </w:num>
  <w:num w:numId="9" w16cid:durableId="695422136">
    <w:abstractNumId w:val="14"/>
  </w:num>
  <w:num w:numId="10" w16cid:durableId="1396776622">
    <w:abstractNumId w:val="15"/>
  </w:num>
  <w:num w:numId="11" w16cid:durableId="666903770">
    <w:abstractNumId w:val="3"/>
  </w:num>
  <w:num w:numId="12" w16cid:durableId="972834540">
    <w:abstractNumId w:val="1"/>
  </w:num>
  <w:num w:numId="13" w16cid:durableId="275648239">
    <w:abstractNumId w:val="11"/>
  </w:num>
  <w:num w:numId="14" w16cid:durableId="555361926">
    <w:abstractNumId w:val="6"/>
  </w:num>
  <w:num w:numId="15" w16cid:durableId="1855880034">
    <w:abstractNumId w:val="13"/>
  </w:num>
  <w:num w:numId="16" w16cid:durableId="512500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196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DD"/>
    <w:rsid w:val="00011B8B"/>
    <w:rsid w:val="00025C54"/>
    <w:rsid w:val="000270BD"/>
    <w:rsid w:val="00034D05"/>
    <w:rsid w:val="00051EE0"/>
    <w:rsid w:val="0008759B"/>
    <w:rsid w:val="00097D4E"/>
    <w:rsid w:val="000A66C9"/>
    <w:rsid w:val="000C2AD8"/>
    <w:rsid w:val="00101ADD"/>
    <w:rsid w:val="0012682D"/>
    <w:rsid w:val="00126D5E"/>
    <w:rsid w:val="001301C7"/>
    <w:rsid w:val="00130516"/>
    <w:rsid w:val="00134C0D"/>
    <w:rsid w:val="00140CD9"/>
    <w:rsid w:val="00142E40"/>
    <w:rsid w:val="001507E0"/>
    <w:rsid w:val="00183C90"/>
    <w:rsid w:val="00192036"/>
    <w:rsid w:val="001B1E59"/>
    <w:rsid w:val="001E1A52"/>
    <w:rsid w:val="001E216A"/>
    <w:rsid w:val="001E3756"/>
    <w:rsid w:val="001E5D62"/>
    <w:rsid w:val="001F7A54"/>
    <w:rsid w:val="00231137"/>
    <w:rsid w:val="00234BE5"/>
    <w:rsid w:val="002469DA"/>
    <w:rsid w:val="0026612D"/>
    <w:rsid w:val="00296727"/>
    <w:rsid w:val="002A12CD"/>
    <w:rsid w:val="002B6A00"/>
    <w:rsid w:val="002E4DE2"/>
    <w:rsid w:val="002F33C3"/>
    <w:rsid w:val="0031227C"/>
    <w:rsid w:val="003147C4"/>
    <w:rsid w:val="00322869"/>
    <w:rsid w:val="00323878"/>
    <w:rsid w:val="00332D13"/>
    <w:rsid w:val="00334E11"/>
    <w:rsid w:val="0036725D"/>
    <w:rsid w:val="003814E8"/>
    <w:rsid w:val="003844F0"/>
    <w:rsid w:val="003A68DC"/>
    <w:rsid w:val="003B4197"/>
    <w:rsid w:val="003B7736"/>
    <w:rsid w:val="003D6011"/>
    <w:rsid w:val="003E5C28"/>
    <w:rsid w:val="003F3DCC"/>
    <w:rsid w:val="003F5BAC"/>
    <w:rsid w:val="003F70D6"/>
    <w:rsid w:val="0040147A"/>
    <w:rsid w:val="004150DE"/>
    <w:rsid w:val="004168D6"/>
    <w:rsid w:val="004201D0"/>
    <w:rsid w:val="00420D59"/>
    <w:rsid w:val="00420F93"/>
    <w:rsid w:val="00426D37"/>
    <w:rsid w:val="00430ADA"/>
    <w:rsid w:val="00435E21"/>
    <w:rsid w:val="00444E86"/>
    <w:rsid w:val="00452EC0"/>
    <w:rsid w:val="00456A57"/>
    <w:rsid w:val="00484263"/>
    <w:rsid w:val="004F0FAB"/>
    <w:rsid w:val="004F4446"/>
    <w:rsid w:val="0051536B"/>
    <w:rsid w:val="00526EFA"/>
    <w:rsid w:val="00527F60"/>
    <w:rsid w:val="005513FC"/>
    <w:rsid w:val="0056570B"/>
    <w:rsid w:val="00596B5F"/>
    <w:rsid w:val="00597E0C"/>
    <w:rsid w:val="005B34FC"/>
    <w:rsid w:val="005C043F"/>
    <w:rsid w:val="005C0D8D"/>
    <w:rsid w:val="005C4079"/>
    <w:rsid w:val="005D001C"/>
    <w:rsid w:val="005E0453"/>
    <w:rsid w:val="005F0AED"/>
    <w:rsid w:val="00623300"/>
    <w:rsid w:val="00646362"/>
    <w:rsid w:val="0065335E"/>
    <w:rsid w:val="00661DA0"/>
    <w:rsid w:val="006638B7"/>
    <w:rsid w:val="00671582"/>
    <w:rsid w:val="00675FC9"/>
    <w:rsid w:val="00682FB1"/>
    <w:rsid w:val="00694745"/>
    <w:rsid w:val="006A2320"/>
    <w:rsid w:val="006A33AC"/>
    <w:rsid w:val="006A7FF1"/>
    <w:rsid w:val="006C74C9"/>
    <w:rsid w:val="006D33E7"/>
    <w:rsid w:val="006D4588"/>
    <w:rsid w:val="006D5E2B"/>
    <w:rsid w:val="006F526F"/>
    <w:rsid w:val="006F7D40"/>
    <w:rsid w:val="00712247"/>
    <w:rsid w:val="00723C9E"/>
    <w:rsid w:val="00723D01"/>
    <w:rsid w:val="0076510B"/>
    <w:rsid w:val="00765D05"/>
    <w:rsid w:val="00773385"/>
    <w:rsid w:val="00775F94"/>
    <w:rsid w:val="007812BA"/>
    <w:rsid w:val="0078390B"/>
    <w:rsid w:val="007902B3"/>
    <w:rsid w:val="00790BC2"/>
    <w:rsid w:val="00796549"/>
    <w:rsid w:val="007D08A5"/>
    <w:rsid w:val="007D2D3B"/>
    <w:rsid w:val="007E1515"/>
    <w:rsid w:val="007F3D9A"/>
    <w:rsid w:val="00803685"/>
    <w:rsid w:val="0081284C"/>
    <w:rsid w:val="00817C3E"/>
    <w:rsid w:val="00830209"/>
    <w:rsid w:val="00831B6C"/>
    <w:rsid w:val="008322B5"/>
    <w:rsid w:val="0083396B"/>
    <w:rsid w:val="008418C4"/>
    <w:rsid w:val="00842ADC"/>
    <w:rsid w:val="00857BBD"/>
    <w:rsid w:val="0086528F"/>
    <w:rsid w:val="00867709"/>
    <w:rsid w:val="00882401"/>
    <w:rsid w:val="00886144"/>
    <w:rsid w:val="00887F89"/>
    <w:rsid w:val="008A11B2"/>
    <w:rsid w:val="008B73BB"/>
    <w:rsid w:val="008C6F23"/>
    <w:rsid w:val="008E73D2"/>
    <w:rsid w:val="008F44BF"/>
    <w:rsid w:val="008F5EAF"/>
    <w:rsid w:val="00905D0B"/>
    <w:rsid w:val="00923F03"/>
    <w:rsid w:val="00936F52"/>
    <w:rsid w:val="00940A6B"/>
    <w:rsid w:val="009576EA"/>
    <w:rsid w:val="00965537"/>
    <w:rsid w:val="009878AF"/>
    <w:rsid w:val="009B3698"/>
    <w:rsid w:val="009D2DCF"/>
    <w:rsid w:val="009D55B5"/>
    <w:rsid w:val="009D6DAB"/>
    <w:rsid w:val="009E0A2F"/>
    <w:rsid w:val="009E64AE"/>
    <w:rsid w:val="00A11EBC"/>
    <w:rsid w:val="00A13F7A"/>
    <w:rsid w:val="00A23FEC"/>
    <w:rsid w:val="00A256BC"/>
    <w:rsid w:val="00A2648B"/>
    <w:rsid w:val="00A26B30"/>
    <w:rsid w:val="00A474BA"/>
    <w:rsid w:val="00A57AE6"/>
    <w:rsid w:val="00A70838"/>
    <w:rsid w:val="00A70D0E"/>
    <w:rsid w:val="00A82CDE"/>
    <w:rsid w:val="00A95126"/>
    <w:rsid w:val="00AA1C0E"/>
    <w:rsid w:val="00AA49C4"/>
    <w:rsid w:val="00AB140D"/>
    <w:rsid w:val="00AB2C4A"/>
    <w:rsid w:val="00AD13A6"/>
    <w:rsid w:val="00AE5A8A"/>
    <w:rsid w:val="00AF549B"/>
    <w:rsid w:val="00B064CB"/>
    <w:rsid w:val="00B2360F"/>
    <w:rsid w:val="00B24B7B"/>
    <w:rsid w:val="00B4048C"/>
    <w:rsid w:val="00B50374"/>
    <w:rsid w:val="00B60DA5"/>
    <w:rsid w:val="00B75B54"/>
    <w:rsid w:val="00B91FEA"/>
    <w:rsid w:val="00B92688"/>
    <w:rsid w:val="00BA3857"/>
    <w:rsid w:val="00BB1930"/>
    <w:rsid w:val="00BC1052"/>
    <w:rsid w:val="00BC2287"/>
    <w:rsid w:val="00BC2C3C"/>
    <w:rsid w:val="00BC4415"/>
    <w:rsid w:val="00BD42FA"/>
    <w:rsid w:val="00C006C2"/>
    <w:rsid w:val="00C41173"/>
    <w:rsid w:val="00C457E4"/>
    <w:rsid w:val="00C53796"/>
    <w:rsid w:val="00C77E1C"/>
    <w:rsid w:val="00CA546D"/>
    <w:rsid w:val="00CA7163"/>
    <w:rsid w:val="00CB3EE6"/>
    <w:rsid w:val="00CB5044"/>
    <w:rsid w:val="00CD279F"/>
    <w:rsid w:val="00CF0C1C"/>
    <w:rsid w:val="00D0273D"/>
    <w:rsid w:val="00D14E9F"/>
    <w:rsid w:val="00D21C8A"/>
    <w:rsid w:val="00D34991"/>
    <w:rsid w:val="00D518AF"/>
    <w:rsid w:val="00D52B04"/>
    <w:rsid w:val="00D603E1"/>
    <w:rsid w:val="00D72C30"/>
    <w:rsid w:val="00D8763F"/>
    <w:rsid w:val="00DB0BC5"/>
    <w:rsid w:val="00DB6D28"/>
    <w:rsid w:val="00DD6879"/>
    <w:rsid w:val="00E22627"/>
    <w:rsid w:val="00E34B79"/>
    <w:rsid w:val="00E455FC"/>
    <w:rsid w:val="00E45D7B"/>
    <w:rsid w:val="00E544C7"/>
    <w:rsid w:val="00E74FBD"/>
    <w:rsid w:val="00E91AA5"/>
    <w:rsid w:val="00EA2CD5"/>
    <w:rsid w:val="00EA4F78"/>
    <w:rsid w:val="00EB51A6"/>
    <w:rsid w:val="00EB7931"/>
    <w:rsid w:val="00ED3639"/>
    <w:rsid w:val="00EE2588"/>
    <w:rsid w:val="00EE7350"/>
    <w:rsid w:val="00EF1EB6"/>
    <w:rsid w:val="00EF645C"/>
    <w:rsid w:val="00F21C5D"/>
    <w:rsid w:val="00F43688"/>
    <w:rsid w:val="00F71F48"/>
    <w:rsid w:val="00F84354"/>
    <w:rsid w:val="00F977A9"/>
    <w:rsid w:val="00FA7A7A"/>
    <w:rsid w:val="00FB5E28"/>
    <w:rsid w:val="00FE355C"/>
    <w:rsid w:val="00FE5593"/>
    <w:rsid w:val="00FF5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0E66D"/>
  <w15:docId w15:val="{8D5F15F3-3F43-479E-83CA-43173179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F89"/>
    <w:rPr>
      <w:sz w:val="24"/>
      <w:szCs w:val="24"/>
      <w:lang w:eastAsia="en-US"/>
    </w:rPr>
  </w:style>
  <w:style w:type="paragraph" w:styleId="Heading1">
    <w:name w:val="heading 1"/>
    <w:basedOn w:val="Normal"/>
    <w:next w:val="Normal"/>
    <w:link w:val="Heading1Char"/>
    <w:qFormat/>
    <w:rsid w:val="00887F89"/>
    <w:pPr>
      <w:keepNext/>
      <w:tabs>
        <w:tab w:val="left" w:pos="567"/>
      </w:tabs>
      <w:jc w:val="both"/>
      <w:outlineLvl w:val="0"/>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87F89"/>
    <w:pPr>
      <w:ind w:left="360"/>
      <w:jc w:val="both"/>
    </w:pPr>
    <w:rPr>
      <w:rFonts w:ascii="Arial" w:hAnsi="Arial"/>
      <w:sz w:val="20"/>
      <w:szCs w:val="20"/>
    </w:rPr>
  </w:style>
  <w:style w:type="paragraph" w:styleId="Header">
    <w:name w:val="header"/>
    <w:basedOn w:val="Normal"/>
    <w:rsid w:val="00887F89"/>
    <w:pPr>
      <w:tabs>
        <w:tab w:val="center" w:pos="4153"/>
        <w:tab w:val="right" w:pos="8306"/>
      </w:tabs>
    </w:pPr>
  </w:style>
  <w:style w:type="paragraph" w:styleId="Footer">
    <w:name w:val="footer"/>
    <w:basedOn w:val="Normal"/>
    <w:rsid w:val="00887F89"/>
    <w:pPr>
      <w:tabs>
        <w:tab w:val="center" w:pos="4153"/>
        <w:tab w:val="right" w:pos="8306"/>
      </w:tabs>
    </w:pPr>
  </w:style>
  <w:style w:type="paragraph" w:styleId="BodyText">
    <w:name w:val="Body Text"/>
    <w:basedOn w:val="Normal"/>
    <w:rsid w:val="00887F89"/>
    <w:rPr>
      <w:bCs/>
      <w:sz w:val="20"/>
    </w:rPr>
  </w:style>
  <w:style w:type="paragraph" w:styleId="BodyText2">
    <w:name w:val="Body Text 2"/>
    <w:basedOn w:val="Normal"/>
    <w:link w:val="BodyText2Char"/>
    <w:rsid w:val="00887F89"/>
    <w:pPr>
      <w:tabs>
        <w:tab w:val="left" w:pos="567"/>
      </w:tabs>
      <w:jc w:val="both"/>
    </w:pPr>
    <w:rPr>
      <w:i/>
      <w:iCs/>
      <w:sz w:val="20"/>
    </w:rPr>
  </w:style>
  <w:style w:type="paragraph" w:styleId="ListParagraph">
    <w:name w:val="List Paragraph"/>
    <w:basedOn w:val="Normal"/>
    <w:uiPriority w:val="34"/>
    <w:qFormat/>
    <w:rsid w:val="001E3756"/>
    <w:pPr>
      <w:ind w:left="720"/>
      <w:contextualSpacing/>
    </w:pPr>
  </w:style>
  <w:style w:type="paragraph" w:styleId="BalloonText">
    <w:name w:val="Balloon Text"/>
    <w:basedOn w:val="Normal"/>
    <w:link w:val="BalloonTextChar"/>
    <w:rsid w:val="00A95126"/>
    <w:rPr>
      <w:rFonts w:ascii="Tahoma" w:hAnsi="Tahoma" w:cs="Tahoma"/>
      <w:sz w:val="16"/>
      <w:szCs w:val="16"/>
    </w:rPr>
  </w:style>
  <w:style w:type="character" w:customStyle="1" w:styleId="BalloonTextChar">
    <w:name w:val="Balloon Text Char"/>
    <w:link w:val="BalloonText"/>
    <w:rsid w:val="00A95126"/>
    <w:rPr>
      <w:rFonts w:ascii="Tahoma" w:hAnsi="Tahoma" w:cs="Tahoma"/>
      <w:sz w:val="16"/>
      <w:szCs w:val="16"/>
      <w:lang w:eastAsia="en-US"/>
    </w:rPr>
  </w:style>
  <w:style w:type="character" w:customStyle="1" w:styleId="Heading1Char">
    <w:name w:val="Heading 1 Char"/>
    <w:link w:val="Heading1"/>
    <w:rsid w:val="00A95126"/>
    <w:rPr>
      <w:b/>
      <w:bCs/>
      <w:i/>
      <w:iCs/>
      <w:szCs w:val="24"/>
      <w:lang w:eastAsia="en-US"/>
    </w:rPr>
  </w:style>
  <w:style w:type="character" w:customStyle="1" w:styleId="BodyText2Char">
    <w:name w:val="Body Text 2 Char"/>
    <w:link w:val="BodyText2"/>
    <w:rsid w:val="00A95126"/>
    <w:rPr>
      <w:i/>
      <w:iCs/>
      <w:szCs w:val="24"/>
      <w:lang w:eastAsia="en-US"/>
    </w:rPr>
  </w:style>
  <w:style w:type="character" w:styleId="Hyperlink">
    <w:name w:val="Hyperlink"/>
    <w:rsid w:val="00790BC2"/>
    <w:rPr>
      <w:color w:val="0000FF"/>
      <w:u w:val="single"/>
    </w:rPr>
  </w:style>
  <w:style w:type="paragraph" w:customStyle="1" w:styleId="address">
    <w:name w:val="address"/>
    <w:basedOn w:val="Normal"/>
    <w:rsid w:val="000A66C9"/>
    <w:pPr>
      <w:spacing w:before="100" w:beforeAutospacing="1" w:after="100" w:afterAutospacing="1"/>
    </w:pPr>
    <w:rPr>
      <w:lang w:eastAsia="en-GB"/>
    </w:rPr>
  </w:style>
  <w:style w:type="paragraph" w:customStyle="1" w:styleId="metainfo">
    <w:name w:val="metainfo"/>
    <w:basedOn w:val="Normal"/>
    <w:rsid w:val="000A66C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2648B"/>
    <w:rPr>
      <w:color w:val="605E5C"/>
      <w:shd w:val="clear" w:color="auto" w:fill="E1DFDD"/>
    </w:rPr>
  </w:style>
  <w:style w:type="paragraph" w:styleId="NormalWeb">
    <w:name w:val="Normal (Web)"/>
    <w:basedOn w:val="Normal"/>
    <w:uiPriority w:val="99"/>
    <w:semiHidden/>
    <w:unhideWhenUsed/>
    <w:rsid w:val="00A2648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73147">
      <w:bodyDiv w:val="1"/>
      <w:marLeft w:val="0"/>
      <w:marRight w:val="0"/>
      <w:marTop w:val="0"/>
      <w:marBottom w:val="0"/>
      <w:divBdr>
        <w:top w:val="none" w:sz="0" w:space="0" w:color="auto"/>
        <w:left w:val="none" w:sz="0" w:space="0" w:color="auto"/>
        <w:bottom w:val="none" w:sz="0" w:space="0" w:color="auto"/>
        <w:right w:val="none" w:sz="0" w:space="0" w:color="auto"/>
      </w:divBdr>
    </w:div>
    <w:div w:id="1028095624">
      <w:bodyDiv w:val="1"/>
      <w:marLeft w:val="0"/>
      <w:marRight w:val="0"/>
      <w:marTop w:val="0"/>
      <w:marBottom w:val="0"/>
      <w:divBdr>
        <w:top w:val="none" w:sz="0" w:space="0" w:color="auto"/>
        <w:left w:val="none" w:sz="0" w:space="0" w:color="auto"/>
        <w:bottom w:val="none" w:sz="0" w:space="0" w:color="auto"/>
        <w:right w:val="none" w:sz="0" w:space="0" w:color="auto"/>
      </w:divBdr>
    </w:div>
    <w:div w:id="1066758714">
      <w:bodyDiv w:val="1"/>
      <w:marLeft w:val="0"/>
      <w:marRight w:val="0"/>
      <w:marTop w:val="0"/>
      <w:marBottom w:val="0"/>
      <w:divBdr>
        <w:top w:val="none" w:sz="0" w:space="0" w:color="auto"/>
        <w:left w:val="none" w:sz="0" w:space="0" w:color="auto"/>
        <w:bottom w:val="none" w:sz="0" w:space="0" w:color="auto"/>
        <w:right w:val="none" w:sz="0" w:space="0" w:color="auto"/>
      </w:divBdr>
    </w:div>
    <w:div w:id="1344094581">
      <w:bodyDiv w:val="1"/>
      <w:marLeft w:val="0"/>
      <w:marRight w:val="0"/>
      <w:marTop w:val="0"/>
      <w:marBottom w:val="0"/>
      <w:divBdr>
        <w:top w:val="none" w:sz="0" w:space="0" w:color="auto"/>
        <w:left w:val="none" w:sz="0" w:space="0" w:color="auto"/>
        <w:bottom w:val="none" w:sz="0" w:space="0" w:color="auto"/>
        <w:right w:val="none" w:sz="0" w:space="0" w:color="auto"/>
      </w:divBdr>
    </w:div>
    <w:div w:id="1704015537">
      <w:bodyDiv w:val="1"/>
      <w:marLeft w:val="0"/>
      <w:marRight w:val="0"/>
      <w:marTop w:val="0"/>
      <w:marBottom w:val="0"/>
      <w:divBdr>
        <w:top w:val="none" w:sz="0" w:space="0" w:color="auto"/>
        <w:left w:val="none" w:sz="0" w:space="0" w:color="auto"/>
        <w:bottom w:val="none" w:sz="0" w:space="0" w:color="auto"/>
        <w:right w:val="none" w:sz="0" w:space="0" w:color="auto"/>
      </w:divBdr>
    </w:div>
    <w:div w:id="1863668839">
      <w:bodyDiv w:val="1"/>
      <w:marLeft w:val="0"/>
      <w:marRight w:val="0"/>
      <w:marTop w:val="0"/>
      <w:marBottom w:val="0"/>
      <w:divBdr>
        <w:top w:val="none" w:sz="0" w:space="0" w:color="auto"/>
        <w:left w:val="none" w:sz="0" w:space="0" w:color="auto"/>
        <w:bottom w:val="none" w:sz="0" w:space="0" w:color="auto"/>
        <w:right w:val="none" w:sz="0" w:space="0" w:color="auto"/>
      </w:divBdr>
      <w:divsChild>
        <w:div w:id="1778403352">
          <w:marLeft w:val="0"/>
          <w:marRight w:val="0"/>
          <w:marTop w:val="0"/>
          <w:marBottom w:val="0"/>
          <w:divBdr>
            <w:top w:val="none" w:sz="0" w:space="0" w:color="auto"/>
            <w:left w:val="none" w:sz="0" w:space="0" w:color="auto"/>
            <w:bottom w:val="none" w:sz="0" w:space="0" w:color="auto"/>
            <w:right w:val="none" w:sz="0" w:space="0" w:color="auto"/>
          </w:divBdr>
        </w:div>
        <w:div w:id="1895503096">
          <w:marLeft w:val="0"/>
          <w:marRight w:val="0"/>
          <w:marTop w:val="0"/>
          <w:marBottom w:val="0"/>
          <w:divBdr>
            <w:top w:val="none" w:sz="0" w:space="0" w:color="auto"/>
            <w:left w:val="none" w:sz="0" w:space="0" w:color="auto"/>
            <w:bottom w:val="none" w:sz="0" w:space="0" w:color="auto"/>
            <w:right w:val="none" w:sz="0" w:space="0" w:color="auto"/>
          </w:divBdr>
        </w:div>
      </w:divsChild>
    </w:div>
    <w:div w:id="2131435964">
      <w:bodyDiv w:val="1"/>
      <w:marLeft w:val="0"/>
      <w:marRight w:val="0"/>
      <w:marTop w:val="0"/>
      <w:marBottom w:val="0"/>
      <w:divBdr>
        <w:top w:val="none" w:sz="0" w:space="0" w:color="auto"/>
        <w:left w:val="none" w:sz="0" w:space="0" w:color="auto"/>
        <w:bottom w:val="none" w:sz="0" w:space="0" w:color="auto"/>
        <w:right w:val="none" w:sz="0" w:space="0" w:color="auto"/>
      </w:divBdr>
      <w:divsChild>
        <w:div w:id="1442189376">
          <w:marLeft w:val="0"/>
          <w:marRight w:val="0"/>
          <w:marTop w:val="0"/>
          <w:marBottom w:val="0"/>
          <w:divBdr>
            <w:top w:val="none" w:sz="0" w:space="0" w:color="auto"/>
            <w:left w:val="none" w:sz="0" w:space="0" w:color="auto"/>
            <w:bottom w:val="none" w:sz="0" w:space="0" w:color="auto"/>
            <w:right w:val="none" w:sz="0" w:space="0" w:color="auto"/>
          </w:divBdr>
        </w:div>
        <w:div w:id="2130321023">
          <w:marLeft w:val="0"/>
          <w:marRight w:val="0"/>
          <w:marTop w:val="0"/>
          <w:marBottom w:val="0"/>
          <w:divBdr>
            <w:top w:val="none" w:sz="0" w:space="0" w:color="auto"/>
            <w:left w:val="none" w:sz="0" w:space="0" w:color="auto"/>
            <w:bottom w:val="none" w:sz="0" w:space="0" w:color="auto"/>
            <w:right w:val="none" w:sz="0" w:space="0" w:color="auto"/>
          </w:divBdr>
        </w:div>
        <w:div w:id="1823696017">
          <w:marLeft w:val="0"/>
          <w:marRight w:val="0"/>
          <w:marTop w:val="0"/>
          <w:marBottom w:val="0"/>
          <w:divBdr>
            <w:top w:val="none" w:sz="0" w:space="0" w:color="auto"/>
            <w:left w:val="none" w:sz="0" w:space="0" w:color="auto"/>
            <w:bottom w:val="none" w:sz="0" w:space="0" w:color="auto"/>
            <w:right w:val="none" w:sz="0" w:space="0" w:color="auto"/>
          </w:divBdr>
        </w:div>
        <w:div w:id="806362121">
          <w:marLeft w:val="0"/>
          <w:marRight w:val="0"/>
          <w:marTop w:val="0"/>
          <w:marBottom w:val="0"/>
          <w:divBdr>
            <w:top w:val="none" w:sz="0" w:space="0" w:color="auto"/>
            <w:left w:val="none" w:sz="0" w:space="0" w:color="auto"/>
            <w:bottom w:val="none" w:sz="0" w:space="0" w:color="auto"/>
            <w:right w:val="none" w:sz="0" w:space="0" w:color="auto"/>
          </w:divBdr>
        </w:div>
        <w:div w:id="610547962">
          <w:marLeft w:val="0"/>
          <w:marRight w:val="0"/>
          <w:marTop w:val="0"/>
          <w:marBottom w:val="0"/>
          <w:divBdr>
            <w:top w:val="none" w:sz="0" w:space="0" w:color="auto"/>
            <w:left w:val="none" w:sz="0" w:space="0" w:color="auto"/>
            <w:bottom w:val="none" w:sz="0" w:space="0" w:color="auto"/>
            <w:right w:val="none" w:sz="0" w:space="0" w:color="auto"/>
          </w:divBdr>
        </w:div>
        <w:div w:id="1946035669">
          <w:marLeft w:val="0"/>
          <w:marRight w:val="0"/>
          <w:marTop w:val="0"/>
          <w:marBottom w:val="0"/>
          <w:divBdr>
            <w:top w:val="none" w:sz="0" w:space="0" w:color="auto"/>
            <w:left w:val="none" w:sz="0" w:space="0" w:color="auto"/>
            <w:bottom w:val="none" w:sz="0" w:space="0" w:color="auto"/>
            <w:right w:val="none" w:sz="0" w:space="0" w:color="auto"/>
          </w:divBdr>
        </w:div>
        <w:div w:id="1837378157">
          <w:marLeft w:val="0"/>
          <w:marRight w:val="0"/>
          <w:marTop w:val="0"/>
          <w:marBottom w:val="160"/>
          <w:divBdr>
            <w:top w:val="none" w:sz="0" w:space="0" w:color="auto"/>
            <w:left w:val="none" w:sz="0" w:space="0" w:color="auto"/>
            <w:bottom w:val="none" w:sz="0" w:space="0" w:color="auto"/>
            <w:right w:val="none" w:sz="0" w:space="0" w:color="auto"/>
          </w:divBdr>
        </w:div>
        <w:div w:id="914322552">
          <w:marLeft w:val="0"/>
          <w:marRight w:val="0"/>
          <w:marTop w:val="0"/>
          <w:marBottom w:val="160"/>
          <w:divBdr>
            <w:top w:val="none" w:sz="0" w:space="0" w:color="auto"/>
            <w:left w:val="none" w:sz="0" w:space="0" w:color="auto"/>
            <w:bottom w:val="none" w:sz="0" w:space="0" w:color="auto"/>
            <w:right w:val="none" w:sz="0" w:space="0" w:color="auto"/>
          </w:divBdr>
        </w:div>
        <w:div w:id="1434479191">
          <w:marLeft w:val="0"/>
          <w:marRight w:val="0"/>
          <w:marTop w:val="0"/>
          <w:marBottom w:val="160"/>
          <w:divBdr>
            <w:top w:val="none" w:sz="0" w:space="0" w:color="auto"/>
            <w:left w:val="none" w:sz="0" w:space="0" w:color="auto"/>
            <w:bottom w:val="none" w:sz="0" w:space="0" w:color="auto"/>
            <w:right w:val="none" w:sz="0" w:space="0" w:color="auto"/>
          </w:divBdr>
        </w:div>
        <w:div w:id="1147481114">
          <w:marLeft w:val="0"/>
          <w:marRight w:val="0"/>
          <w:marTop w:val="0"/>
          <w:marBottom w:val="160"/>
          <w:divBdr>
            <w:top w:val="none" w:sz="0" w:space="0" w:color="auto"/>
            <w:left w:val="none" w:sz="0" w:space="0" w:color="auto"/>
            <w:bottom w:val="none" w:sz="0" w:space="0" w:color="auto"/>
            <w:right w:val="none" w:sz="0" w:space="0" w:color="auto"/>
          </w:divBdr>
        </w:div>
        <w:div w:id="167675906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ustom%20Office%20Templates\TPC\TPC%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B5D-D867-4885-B40F-5680D48A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TPC Agenda</Template>
  <TotalTime>2</TotalTime>
  <Pages>2</Pages>
  <Words>648</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This financial risk assessment was prepared by Iona Appleyard, Clerk to North Stainley with Sleningford Parish Council:</vt:lpstr>
    </vt:vector>
  </TitlesOfParts>
  <Company>The Cross Keys</Company>
  <LinksUpToDate>false</LinksUpToDate>
  <CharactersWithSpaces>4346</CharactersWithSpaces>
  <SharedDoc>false</SharedDoc>
  <HLinks>
    <vt:vector size="6" baseType="variant">
      <vt:variant>
        <vt:i4>2031692</vt:i4>
      </vt:variant>
      <vt:variant>
        <vt:i4>0</vt:i4>
      </vt:variant>
      <vt:variant>
        <vt:i4>0</vt:i4>
      </vt:variant>
      <vt:variant>
        <vt:i4>5</vt:i4>
      </vt:variant>
      <vt:variant>
        <vt:lpwstr>http://www.hambleton.gov.uk/planning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financial risk assessment was prepared by Iona Appleyard, Clerk to North Stainley with Sleningford Parish Council:</dc:title>
  <dc:creator>user</dc:creator>
  <cp:lastModifiedBy>Alison Carter</cp:lastModifiedBy>
  <cp:revision>3</cp:revision>
  <cp:lastPrinted>2025-03-26T11:35:00Z</cp:lastPrinted>
  <dcterms:created xsi:type="dcterms:W3CDTF">2025-03-05T11:36:00Z</dcterms:created>
  <dcterms:modified xsi:type="dcterms:W3CDTF">2025-03-26T11:35:00Z</dcterms:modified>
</cp:coreProperties>
</file>